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6728">
        <w:rPr>
          <w:b/>
          <w:sz w:val="28"/>
          <w:szCs w:val="28"/>
        </w:rPr>
        <w:t>1</w:t>
      </w:r>
      <w:r w:rsidR="004009BF">
        <w:rPr>
          <w:b/>
          <w:sz w:val="28"/>
          <w:szCs w:val="28"/>
        </w:rPr>
        <w:t>1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4635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446F30">
        <w:rPr>
          <w:b/>
          <w:sz w:val="28"/>
          <w:szCs w:val="28"/>
        </w:rPr>
        <w:t>97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A6178D" w:rsidRPr="002F609A" w:rsidTr="00A61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D" w:rsidRPr="002F609A" w:rsidRDefault="00A6178D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D" w:rsidRPr="002F609A" w:rsidRDefault="00A6178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D" w:rsidRPr="002F609A" w:rsidRDefault="00A6178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6178D" w:rsidRPr="000961E7" w:rsidTr="00A61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Pr="000961E7" w:rsidRDefault="00A6178D" w:rsidP="000C538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Default="00A6178D" w:rsidP="004F56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Default="00A6178D" w:rsidP="00323E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A6178D" w:rsidRDefault="00A6178D" w:rsidP="00323E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A6178D" w:rsidRPr="00323EA9" w:rsidRDefault="00A6178D" w:rsidP="00323E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A6178D" w:rsidRPr="000961E7" w:rsidTr="00A61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Default="00A6178D" w:rsidP="000C538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Pr="001247AC" w:rsidRDefault="00A6178D" w:rsidP="00634AB3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Default="00A6178D" w:rsidP="00634A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A6178D" w:rsidRPr="000961E7" w:rsidTr="00A61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Default="00A6178D" w:rsidP="000C538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Default="00A6178D" w:rsidP="00144E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Default="00A6178D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A6178D" w:rsidRPr="000961E7" w:rsidTr="00A61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Default="00A6178D" w:rsidP="000C538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Default="00A6178D" w:rsidP="00E879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Проекти на решения относно </w:t>
            </w:r>
            <w:r w:rsidRPr="009A4C1A">
              <w:rPr>
                <w:sz w:val="26"/>
                <w:szCs w:val="26"/>
              </w:rPr>
              <w:t>регистрация на агенци</w:t>
            </w:r>
            <w:r>
              <w:rPr>
                <w:sz w:val="26"/>
                <w:szCs w:val="26"/>
              </w:rPr>
              <w:t>и</w:t>
            </w:r>
            <w:r w:rsidRPr="009A4C1A">
              <w:rPr>
                <w:sz w:val="26"/>
                <w:szCs w:val="26"/>
              </w:rPr>
              <w:t>, ко</w:t>
            </w:r>
            <w:r>
              <w:rPr>
                <w:sz w:val="26"/>
                <w:szCs w:val="26"/>
              </w:rPr>
              <w:t>и</w:t>
            </w:r>
            <w:r w:rsidRPr="009A4C1A">
              <w:rPr>
                <w:sz w:val="26"/>
                <w:szCs w:val="26"/>
              </w:rPr>
              <w:t>то ще извършва</w:t>
            </w:r>
            <w:r>
              <w:rPr>
                <w:sz w:val="26"/>
                <w:szCs w:val="26"/>
              </w:rPr>
              <w:t>т</w:t>
            </w:r>
            <w:r w:rsidRPr="009A4C1A">
              <w:rPr>
                <w:sz w:val="26"/>
                <w:szCs w:val="26"/>
              </w:rPr>
              <w:t xml:space="preserve"> социологическ</w:t>
            </w:r>
            <w:r>
              <w:rPr>
                <w:sz w:val="26"/>
                <w:szCs w:val="26"/>
              </w:rPr>
              <w:t>и</w:t>
            </w:r>
            <w:r w:rsidRPr="009A4C1A">
              <w:rPr>
                <w:sz w:val="26"/>
                <w:szCs w:val="26"/>
              </w:rPr>
              <w:t xml:space="preserve"> проучван</w:t>
            </w:r>
            <w:r>
              <w:rPr>
                <w:sz w:val="26"/>
                <w:szCs w:val="26"/>
              </w:rPr>
              <w:t>ия</w:t>
            </w:r>
            <w:r w:rsidRPr="009A4C1A">
              <w:rPr>
                <w:sz w:val="26"/>
                <w:szCs w:val="26"/>
              </w:rPr>
              <w:t xml:space="preserve"> в изборния ден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Default="00A6178D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A6178D" w:rsidRDefault="00A6178D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A6178D" w:rsidRPr="000961E7" w:rsidTr="00A61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Default="00A6178D" w:rsidP="000C538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Default="00A6178D" w:rsidP="00144EF8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Default="00A6178D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A6178D" w:rsidRDefault="00A6178D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A6178D" w:rsidRPr="000961E7" w:rsidTr="00A61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Default="00A6178D" w:rsidP="000C538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Pr="00A80D52" w:rsidRDefault="00A6178D" w:rsidP="00144E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Методически указания на ЦИК по прилагането на ИК от СИК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Default="00A6178D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A6178D" w:rsidRPr="000961E7" w:rsidTr="00A61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Default="00A6178D" w:rsidP="000C538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Pr="00897ABA" w:rsidRDefault="00A6178D" w:rsidP="00144EF8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Default="00A6178D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A6178D" w:rsidRPr="000961E7" w:rsidTr="00A61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Pr="000961E7" w:rsidRDefault="00A6178D" w:rsidP="000C538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Pr="000961E7" w:rsidRDefault="00A6178D" w:rsidP="00144EF8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D" w:rsidRDefault="00A6178D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A6178D" w:rsidRDefault="00A6178D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A6178D" w:rsidRDefault="00A6178D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A6178D" w:rsidRDefault="00A6178D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A6178D" w:rsidRDefault="00A6178D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A6178D" w:rsidRPr="008E4593" w:rsidRDefault="00A6178D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56" w:rsidRDefault="004E1E56" w:rsidP="00A02F2A">
      <w:pPr>
        <w:spacing w:after="0" w:line="240" w:lineRule="auto"/>
      </w:pPr>
      <w:r>
        <w:separator/>
      </w:r>
    </w:p>
  </w:endnote>
  <w:endnote w:type="continuationSeparator" w:id="0">
    <w:p w:rsidR="004E1E56" w:rsidRDefault="004E1E5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56" w:rsidRDefault="004E1E56" w:rsidP="00A02F2A">
      <w:pPr>
        <w:spacing w:after="0" w:line="240" w:lineRule="auto"/>
      </w:pPr>
      <w:r>
        <w:separator/>
      </w:r>
    </w:p>
  </w:footnote>
  <w:footnote w:type="continuationSeparator" w:id="0">
    <w:p w:rsidR="004E1E56" w:rsidRDefault="004E1E5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094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56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78D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18B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5F61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A776D-91C6-440C-84F8-C8011DE5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1739-3CAA-4045-A555-52251E06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2019-05-11T07:05:00Z</cp:lastPrinted>
  <dcterms:created xsi:type="dcterms:W3CDTF">2019-05-11T07:19:00Z</dcterms:created>
  <dcterms:modified xsi:type="dcterms:W3CDTF">2019-05-11T07:19:00Z</dcterms:modified>
</cp:coreProperties>
</file>