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4F41B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4F41B1">
        <w:rPr>
          <w:b/>
          <w:sz w:val="28"/>
          <w:szCs w:val="28"/>
          <w:lang w:val="en-US"/>
        </w:rPr>
        <w:t>16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230"/>
        <w:gridCol w:w="2340"/>
      </w:tblGrid>
      <w:tr w:rsidR="00AC6C91" w:rsidRPr="002F609A" w:rsidTr="00AC6C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2F609A" w:rsidRDefault="00AC6C9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2F609A" w:rsidRDefault="00AC6C9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2F609A" w:rsidRDefault="00AC6C9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C6C91" w:rsidRPr="002F609A" w:rsidTr="00AC6C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CD03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CD03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за машинното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CD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AC6C91" w:rsidRPr="002F609A" w:rsidTr="00AC6C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Pr="00F32949" w:rsidRDefault="00AC6C91" w:rsidP="00F32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32949">
              <w:rPr>
                <w:sz w:val="28"/>
                <w:szCs w:val="28"/>
              </w:rPr>
              <w:t>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регистрация на партии, коалиции и инициативни комитети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  <w:r>
              <w:rPr>
                <w:sz w:val="28"/>
                <w:szCs w:val="28"/>
              </w:rPr>
              <w:br/>
              <w:t>С. Дюкенджиева,</w:t>
            </w:r>
          </w:p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  <w:r>
              <w:rPr>
                <w:sz w:val="28"/>
                <w:szCs w:val="28"/>
              </w:rPr>
              <w:t>,</w:t>
            </w:r>
          </w:p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C6C91" w:rsidRPr="002F609A" w:rsidTr="00AC6C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поправка на техническа грешка в приложение № 79  от изборните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AC6C91" w:rsidRPr="002F609A" w:rsidTr="00AC6C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Pr="00897ABA" w:rsidRDefault="00AC6C91" w:rsidP="00F32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AC6C91" w:rsidRPr="002F609A" w:rsidTr="00AC6C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Pr="00897ABA" w:rsidRDefault="00AC6C91" w:rsidP="00F32949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AC6C91" w:rsidRPr="00235E7B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C6C91" w:rsidRPr="002F609A" w:rsidTr="00AC6C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гласуването на лица с увредено зрение и затруднения с придвижването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C6C91" w:rsidRPr="002F609A" w:rsidTr="00AC6C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Pr="00536C32" w:rsidRDefault="00AC6C91" w:rsidP="00F32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методически указания за определяне състава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AC6C91" w:rsidRPr="002F609A" w:rsidTr="00AC6C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за разпределение на местата в ръководството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AC6C91" w:rsidRPr="002F609A" w:rsidTr="00AC6C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C6C91" w:rsidRPr="002F609A" w:rsidTr="00AC6C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Арнаудов, </w:t>
            </w:r>
            <w:r>
              <w:rPr>
                <w:sz w:val="28"/>
                <w:szCs w:val="28"/>
              </w:rPr>
              <w:br/>
              <w:t>Т. Цанева,</w:t>
            </w:r>
          </w:p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AC6C91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AC6C91" w:rsidRPr="00591D7B" w:rsidRDefault="00AC6C91" w:rsidP="00F32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F32949" w:rsidRDefault="00F32949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14" w:rsidRDefault="00CF0014" w:rsidP="00A02F2A">
      <w:pPr>
        <w:spacing w:after="0" w:line="240" w:lineRule="auto"/>
      </w:pPr>
      <w:r>
        <w:separator/>
      </w:r>
    </w:p>
  </w:endnote>
  <w:endnote w:type="continuationSeparator" w:id="0">
    <w:p w:rsidR="00CF0014" w:rsidRDefault="00CF001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14" w:rsidRDefault="00CF0014" w:rsidP="00A02F2A">
      <w:pPr>
        <w:spacing w:after="0" w:line="240" w:lineRule="auto"/>
      </w:pPr>
      <w:r>
        <w:separator/>
      </w:r>
    </w:p>
  </w:footnote>
  <w:footnote w:type="continuationSeparator" w:id="0">
    <w:p w:rsidR="00CF0014" w:rsidRDefault="00CF001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45EA6"/>
    <w:multiLevelType w:val="hybridMultilevel"/>
    <w:tmpl w:val="907EA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6AA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EAD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732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1CC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6C91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014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45E15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073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949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A526"/>
  <w15:docId w15:val="{43DEB583-713C-4654-833C-32CE4A3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41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3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8D26-4F95-48C6-B400-CD2DCE30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2019-04-10T09:05:00Z</cp:lastPrinted>
  <dcterms:created xsi:type="dcterms:W3CDTF">2019-04-10T09:05:00Z</dcterms:created>
  <dcterms:modified xsi:type="dcterms:W3CDTF">2019-04-10T09:05:00Z</dcterms:modified>
</cp:coreProperties>
</file>