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816BA">
        <w:rPr>
          <w:b/>
          <w:sz w:val="28"/>
          <w:szCs w:val="28"/>
          <w:lang w:val="en-US"/>
        </w:rPr>
        <w:t>2</w:t>
      </w:r>
      <w:r w:rsidR="00A074BD">
        <w:rPr>
          <w:b/>
          <w:sz w:val="28"/>
          <w:szCs w:val="28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3201">
        <w:rPr>
          <w:b/>
          <w:sz w:val="28"/>
          <w:szCs w:val="28"/>
          <w:lang w:val="en-US"/>
        </w:rPr>
        <w:t>6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785"/>
        <w:gridCol w:w="1531"/>
      </w:tblGrid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0" w:rsidRDefault="00583EE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0" w:rsidRDefault="00583EE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0" w:rsidRDefault="00583EE0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Pr="00077F15" w:rsidRDefault="00583EE0" w:rsidP="00092569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jc w:val="both"/>
            </w:pPr>
            <w:r>
              <w:t>Доклад относно обществената поръчка за самолетни билети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703D57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0" w:rsidRPr="00B47A99" w:rsidRDefault="00583EE0" w:rsidP="00B8234B">
            <w:r w:rsidRPr="00B47A99">
              <w:t>Доклад относно подписване на споразумение с МРРБ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0" w:rsidRDefault="00583EE0" w:rsidP="00703D57">
            <w:pPr>
              <w:jc w:val="center"/>
            </w:pPr>
            <w:r w:rsidRPr="00B47A99">
              <w:t>РМ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Pr="00077F15" w:rsidRDefault="00583EE0" w:rsidP="00092569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Pr="00077F15" w:rsidRDefault="00583EE0" w:rsidP="00092569">
            <w:pPr>
              <w:spacing w:after="0" w:line="240" w:lineRule="auto"/>
              <w:jc w:val="center"/>
            </w:pPr>
            <w:r>
              <w:t>КН, МБ, РМ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jc w:val="both"/>
            </w:pPr>
            <w:r>
              <w:t>Проект на решение по ЗДОИ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092569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424A0C">
            <w:pPr>
              <w:spacing w:after="0" w:line="240" w:lineRule="auto"/>
              <w:jc w:val="both"/>
            </w:pPr>
            <w:r>
              <w:t>Доклад относно проведена среща между ЦИК и Държавна агенция „Архиви“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02F2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02F2A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424A0C">
            <w:pPr>
              <w:spacing w:after="0" w:line="240" w:lineRule="auto"/>
              <w:jc w:val="both"/>
            </w:pPr>
            <w:r>
              <w:t>Доклади по писма за прокуратури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02F2A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Pr="002C54F7" w:rsidRDefault="00583EE0" w:rsidP="0056666A">
            <w:pPr>
              <w:spacing w:after="0" w:line="240" w:lineRule="auto"/>
              <w:jc w:val="center"/>
            </w:pPr>
            <w:r>
              <w:t>СС, ЙГ, МБ, ТЦ, РС</w:t>
            </w:r>
          </w:p>
        </w:tc>
      </w:tr>
      <w:tr w:rsidR="00583EE0" w:rsidTr="00583EE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E0" w:rsidRDefault="00583EE0" w:rsidP="00AF4D9B">
            <w:pPr>
              <w:spacing w:after="0" w:line="240" w:lineRule="auto"/>
              <w:jc w:val="center"/>
            </w:pPr>
          </w:p>
        </w:tc>
      </w:tr>
    </w:tbl>
    <w:p w:rsidR="005169F7" w:rsidRDefault="0077648A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</w:t>
      </w:r>
      <w:r w:rsidR="00A074BD">
        <w:rPr>
          <w:b/>
          <w:sz w:val="28"/>
          <w:szCs w:val="28"/>
        </w:rPr>
        <w:t>а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8302D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353412">
        <w:rPr>
          <w:b/>
        </w:rPr>
        <w:t>4823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50" w:rsidRDefault="00C96150" w:rsidP="00A02F2A">
      <w:pPr>
        <w:spacing w:after="0" w:line="240" w:lineRule="auto"/>
      </w:pPr>
      <w:r>
        <w:separator/>
      </w:r>
    </w:p>
  </w:endnote>
  <w:endnote w:type="continuationSeparator" w:id="0">
    <w:p w:rsidR="00C96150" w:rsidRDefault="00C961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50" w:rsidRDefault="00C96150" w:rsidP="00A02F2A">
      <w:pPr>
        <w:spacing w:after="0" w:line="240" w:lineRule="auto"/>
      </w:pPr>
      <w:r>
        <w:separator/>
      </w:r>
    </w:p>
  </w:footnote>
  <w:footnote w:type="continuationSeparator" w:id="0">
    <w:p w:rsidR="00C96150" w:rsidRDefault="00C961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3EE0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899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D33"/>
    <w:rsid w:val="00AB220E"/>
    <w:rsid w:val="00AB2242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6150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ED22-9846-4299-B771-6DB67C0E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2017-06-28T10:25:00Z</cp:lastPrinted>
  <dcterms:created xsi:type="dcterms:W3CDTF">2017-06-29T07:05:00Z</dcterms:created>
  <dcterms:modified xsi:type="dcterms:W3CDTF">2017-06-29T07:05:00Z</dcterms:modified>
</cp:coreProperties>
</file>