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0" w:rsidRPr="008313BD" w:rsidRDefault="00020242" w:rsidP="00816440">
      <w:pPr>
        <w:ind w:firstLine="0"/>
        <w:jc w:val="center"/>
        <w:rPr>
          <w:b/>
          <w:sz w:val="26"/>
          <w:szCs w:val="26"/>
          <w:lang w:val="bg-BG"/>
        </w:rPr>
      </w:pPr>
      <w:r w:rsidRPr="008313BD">
        <w:rPr>
          <w:b/>
          <w:sz w:val="26"/>
          <w:szCs w:val="26"/>
          <w:lang w:val="bg-BG"/>
        </w:rPr>
        <w:t>Електрон</w:t>
      </w:r>
      <w:r w:rsidR="004D3530" w:rsidRPr="008313BD">
        <w:rPr>
          <w:b/>
          <w:sz w:val="26"/>
          <w:szCs w:val="26"/>
          <w:lang w:val="bg-BG"/>
        </w:rPr>
        <w:t>е</w:t>
      </w:r>
      <w:r w:rsidRPr="008313BD">
        <w:rPr>
          <w:b/>
          <w:sz w:val="26"/>
          <w:szCs w:val="26"/>
          <w:lang w:val="bg-BG"/>
        </w:rPr>
        <w:t>н публичен регистър на жалбите до ЦИК</w:t>
      </w:r>
    </w:p>
    <w:p w:rsidR="00020242" w:rsidRPr="008313BD" w:rsidRDefault="00020242" w:rsidP="00816440">
      <w:pPr>
        <w:ind w:firstLine="0"/>
        <w:jc w:val="center"/>
        <w:rPr>
          <w:b/>
          <w:lang w:val="bg-BG"/>
        </w:rPr>
      </w:pPr>
      <w:r w:rsidRPr="008313BD">
        <w:rPr>
          <w:b/>
          <w:sz w:val="26"/>
          <w:szCs w:val="26"/>
          <w:lang w:val="bg-BG"/>
        </w:rPr>
        <w:t>и решенията по тях</w:t>
      </w:r>
      <w:r w:rsidRPr="008313BD">
        <w:rPr>
          <w:b/>
          <w:lang w:val="bg-BG"/>
        </w:rPr>
        <w:t xml:space="preserve"> </w:t>
      </w:r>
    </w:p>
    <w:p w:rsidR="00816440" w:rsidRPr="008313BD" w:rsidRDefault="00097672" w:rsidP="00816440">
      <w:pPr>
        <w:ind w:firstLine="0"/>
        <w:jc w:val="center"/>
        <w:rPr>
          <w:lang w:val="bg-BG"/>
        </w:rPr>
      </w:pPr>
      <w:r w:rsidRPr="008313BD">
        <w:rPr>
          <w:lang w:val="bg-BG"/>
        </w:rPr>
        <w:t>(чл. 26, ал. 1, т. 22б от ИК</w:t>
      </w:r>
      <w:r w:rsidR="00020242" w:rsidRPr="008313BD">
        <w:rPr>
          <w:lang w:val="bg-BG"/>
        </w:rPr>
        <w:t>)</w:t>
      </w:r>
    </w:p>
    <w:p w:rsidR="00816440" w:rsidRPr="008313BD" w:rsidRDefault="00816440">
      <w:pPr>
        <w:rPr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2075"/>
        <w:gridCol w:w="1914"/>
        <w:gridCol w:w="2126"/>
        <w:gridCol w:w="1559"/>
      </w:tblGrid>
      <w:tr w:rsidR="00097672" w:rsidRPr="008313BD" w:rsidTr="004D3530">
        <w:trPr>
          <w:jc w:val="center"/>
        </w:trPr>
        <w:tc>
          <w:tcPr>
            <w:tcW w:w="1139" w:type="dxa"/>
            <w:shd w:val="clear" w:color="auto" w:fill="auto"/>
          </w:tcPr>
          <w:p w:rsidR="00097672" w:rsidRPr="008313BD" w:rsidRDefault="00097672" w:rsidP="00B048EB">
            <w:pPr>
              <w:spacing w:line="240" w:lineRule="auto"/>
              <w:ind w:firstLine="0"/>
              <w:rPr>
                <w:lang w:val="bg-BG"/>
              </w:rPr>
            </w:pPr>
            <w:r w:rsidRPr="008313BD">
              <w:rPr>
                <w:lang w:val="bg-BG"/>
              </w:rPr>
              <w:t>Вх.</w:t>
            </w:r>
            <w:r w:rsidR="004D3530" w:rsidRPr="008313BD">
              <w:rPr>
                <w:lang w:val="bg-BG"/>
              </w:rPr>
              <w:t xml:space="preserve"> № </w:t>
            </w:r>
          </w:p>
        </w:tc>
        <w:tc>
          <w:tcPr>
            <w:tcW w:w="2075" w:type="dxa"/>
            <w:shd w:val="clear" w:color="auto" w:fill="auto"/>
          </w:tcPr>
          <w:p w:rsidR="00097672" w:rsidRPr="008313BD" w:rsidRDefault="00097672" w:rsidP="00797212">
            <w:pPr>
              <w:spacing w:line="240" w:lineRule="auto"/>
              <w:ind w:firstLine="0"/>
              <w:rPr>
                <w:lang w:val="bg-BG"/>
              </w:rPr>
            </w:pPr>
            <w:r w:rsidRPr="008313BD">
              <w:rPr>
                <w:lang w:val="bg-BG"/>
              </w:rPr>
              <w:t>Жалбоподател</w:t>
            </w:r>
          </w:p>
        </w:tc>
        <w:tc>
          <w:tcPr>
            <w:tcW w:w="1914" w:type="dxa"/>
            <w:shd w:val="clear" w:color="auto" w:fill="auto"/>
          </w:tcPr>
          <w:p w:rsidR="00097672" w:rsidRPr="008313BD" w:rsidRDefault="00097672" w:rsidP="00797212">
            <w:pPr>
              <w:spacing w:line="240" w:lineRule="auto"/>
              <w:ind w:firstLine="0"/>
              <w:rPr>
                <w:lang w:val="bg-BG"/>
              </w:rPr>
            </w:pPr>
            <w:r w:rsidRPr="008313BD">
              <w:rPr>
                <w:lang w:val="bg-BG"/>
              </w:rPr>
              <w:t>Предмет</w:t>
            </w:r>
          </w:p>
        </w:tc>
        <w:tc>
          <w:tcPr>
            <w:tcW w:w="2126" w:type="dxa"/>
            <w:shd w:val="clear" w:color="auto" w:fill="auto"/>
          </w:tcPr>
          <w:p w:rsidR="00097672" w:rsidRPr="008313BD" w:rsidRDefault="00097672" w:rsidP="00797212">
            <w:pPr>
              <w:spacing w:line="240" w:lineRule="auto"/>
              <w:ind w:firstLine="0"/>
              <w:rPr>
                <w:lang w:val="bg-BG"/>
              </w:rPr>
            </w:pPr>
            <w:r w:rsidRPr="008313BD">
              <w:rPr>
                <w:lang w:val="bg-BG"/>
              </w:rPr>
              <w:t>Решение на ЦИК</w:t>
            </w:r>
          </w:p>
        </w:tc>
        <w:tc>
          <w:tcPr>
            <w:tcW w:w="1559" w:type="dxa"/>
            <w:shd w:val="clear" w:color="auto" w:fill="auto"/>
          </w:tcPr>
          <w:p w:rsidR="00097672" w:rsidRPr="008313BD" w:rsidRDefault="00097672" w:rsidP="00797212">
            <w:pPr>
              <w:spacing w:line="240" w:lineRule="auto"/>
              <w:ind w:firstLine="0"/>
              <w:rPr>
                <w:lang w:val="bg-BG"/>
              </w:rPr>
            </w:pPr>
            <w:r w:rsidRPr="008313BD">
              <w:rPr>
                <w:lang w:val="bg-BG"/>
              </w:rPr>
              <w:t xml:space="preserve">Съдебно решение </w:t>
            </w:r>
          </w:p>
        </w:tc>
      </w:tr>
      <w:tr w:rsidR="00097672" w:rsidRPr="008313BD" w:rsidTr="004D3530">
        <w:trPr>
          <w:jc w:val="center"/>
        </w:trPr>
        <w:tc>
          <w:tcPr>
            <w:tcW w:w="1139" w:type="dxa"/>
            <w:shd w:val="clear" w:color="auto" w:fill="auto"/>
          </w:tcPr>
          <w:p w:rsidR="00097672" w:rsidRPr="008313BD" w:rsidRDefault="00097672" w:rsidP="00797212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313BD">
              <w:rPr>
                <w:lang w:val="bg-BG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97672" w:rsidRPr="008313BD" w:rsidRDefault="00097672" w:rsidP="00797212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313BD">
              <w:rPr>
                <w:lang w:val="bg-BG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097672" w:rsidRPr="008313BD" w:rsidRDefault="00097672" w:rsidP="00797212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313BD">
              <w:rPr>
                <w:lang w:val="bg-BG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97672" w:rsidRPr="008313BD" w:rsidRDefault="00020242" w:rsidP="00797212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313BD">
              <w:rPr>
                <w:lang w:val="bg-BG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97672" w:rsidRPr="008313BD" w:rsidRDefault="00020242" w:rsidP="00797212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313BD">
              <w:rPr>
                <w:lang w:val="bg-BG"/>
              </w:rPr>
              <w:t>5</w:t>
            </w:r>
          </w:p>
        </w:tc>
      </w:tr>
    </w:tbl>
    <w:p w:rsidR="00816440" w:rsidRPr="008313BD" w:rsidRDefault="00816440">
      <w:pPr>
        <w:rPr>
          <w:lang w:val="bg-BG"/>
        </w:rPr>
      </w:pPr>
    </w:p>
    <w:p w:rsidR="00816440" w:rsidRPr="008313BD" w:rsidRDefault="00816440">
      <w:pPr>
        <w:rPr>
          <w:lang w:val="bg-BG"/>
        </w:rPr>
      </w:pPr>
      <w:r w:rsidRPr="008313BD">
        <w:rPr>
          <w:lang w:val="bg-BG"/>
        </w:rPr>
        <w:t>Регистърът на жалбите е публичен и съдържа следните графи:</w:t>
      </w:r>
    </w:p>
    <w:p w:rsidR="00816440" w:rsidRPr="008313BD" w:rsidRDefault="00816440" w:rsidP="00816440">
      <w:pPr>
        <w:rPr>
          <w:lang w:val="bg-BG"/>
        </w:rPr>
      </w:pPr>
      <w:r w:rsidRPr="008313BD">
        <w:rPr>
          <w:lang w:val="bg-BG"/>
        </w:rPr>
        <w:t>Графа 1 – „Вх. №“, в която се отбелязва входящ номер и дата на постъпване на жалбата.</w:t>
      </w:r>
    </w:p>
    <w:p w:rsidR="00816440" w:rsidRPr="008313BD" w:rsidRDefault="00816440">
      <w:pPr>
        <w:rPr>
          <w:lang w:val="bg-BG"/>
        </w:rPr>
      </w:pPr>
      <w:r w:rsidRPr="008313BD">
        <w:rPr>
          <w:lang w:val="bg-BG"/>
        </w:rPr>
        <w:t>Графа 2 – „Жалбоподател“, в която се отбелязват имената на жалбоподателя и организацията, която представлява.</w:t>
      </w:r>
    </w:p>
    <w:p w:rsidR="00816440" w:rsidRPr="008313BD" w:rsidRDefault="004D3530" w:rsidP="000967A4">
      <w:pPr>
        <w:rPr>
          <w:lang w:val="bg-BG"/>
        </w:rPr>
      </w:pPr>
      <w:r w:rsidRPr="008313BD">
        <w:rPr>
          <w:lang w:val="bg-BG"/>
        </w:rPr>
        <w:t>Графа </w:t>
      </w:r>
      <w:r w:rsidR="00816440" w:rsidRPr="008313BD">
        <w:rPr>
          <w:lang w:val="bg-BG"/>
        </w:rPr>
        <w:t>3</w:t>
      </w:r>
      <w:r w:rsidRPr="008313BD">
        <w:rPr>
          <w:lang w:val="bg-BG"/>
        </w:rPr>
        <w:t> </w:t>
      </w:r>
      <w:r w:rsidR="00816440" w:rsidRPr="008313BD">
        <w:rPr>
          <w:lang w:val="bg-BG"/>
        </w:rPr>
        <w:t>–</w:t>
      </w:r>
      <w:r w:rsidRPr="008313BD">
        <w:rPr>
          <w:lang w:val="bg-BG"/>
        </w:rPr>
        <w:t> </w:t>
      </w:r>
      <w:r w:rsidR="00816440" w:rsidRPr="008313BD">
        <w:rPr>
          <w:lang w:val="bg-BG"/>
        </w:rPr>
        <w:t>„Предмет“, съдържащ обжалваното решение, действие или бездействие.</w:t>
      </w:r>
      <w:r w:rsidR="000967A4" w:rsidRPr="008313BD">
        <w:rPr>
          <w:lang w:val="bg-BG"/>
        </w:rPr>
        <w:t> </w:t>
      </w:r>
      <w:r w:rsidR="00816440" w:rsidRPr="008313BD">
        <w:rPr>
          <w:lang w:val="bg-BG"/>
        </w:rPr>
        <w:t>Когато се обжалва решение</w:t>
      </w:r>
      <w:r w:rsidRPr="008313BD">
        <w:rPr>
          <w:lang w:val="bg-BG"/>
        </w:rPr>
        <w:t>,</w:t>
      </w:r>
      <w:r w:rsidR="00816440" w:rsidRPr="008313BD">
        <w:rPr>
          <w:lang w:val="bg-BG"/>
        </w:rPr>
        <w:t xml:space="preserve"> се изписва точният му номер и се осигурява </w:t>
      </w:r>
      <w:r w:rsidR="00F6100C" w:rsidRPr="008313BD">
        <w:rPr>
          <w:lang w:val="bg-BG"/>
        </w:rPr>
        <w:t>достъп</w:t>
      </w:r>
      <w:r w:rsidR="000967A4" w:rsidRPr="008313BD">
        <w:rPr>
          <w:lang w:val="bg-BG"/>
        </w:rPr>
        <w:t xml:space="preserve"> към него и се дава </w:t>
      </w:r>
      <w:r w:rsidR="00816440" w:rsidRPr="008313BD">
        <w:rPr>
          <w:lang w:val="bg-BG"/>
        </w:rPr>
        <w:t>кратко описание на основанията по жалбата.</w:t>
      </w:r>
    </w:p>
    <w:p w:rsidR="00816440" w:rsidRPr="008313BD" w:rsidRDefault="00816440">
      <w:pPr>
        <w:rPr>
          <w:lang w:val="bg-BG"/>
        </w:rPr>
      </w:pPr>
      <w:r w:rsidRPr="008313BD">
        <w:rPr>
          <w:lang w:val="bg-BG"/>
        </w:rPr>
        <w:t xml:space="preserve">Графа </w:t>
      </w:r>
      <w:r w:rsidR="000967A4" w:rsidRPr="008313BD">
        <w:rPr>
          <w:lang w:val="bg-BG"/>
        </w:rPr>
        <w:t>4</w:t>
      </w:r>
      <w:r w:rsidR="004D3530" w:rsidRPr="008313BD">
        <w:rPr>
          <w:lang w:val="bg-BG"/>
        </w:rPr>
        <w:t xml:space="preserve"> – „Решение на ЦИК“,</w:t>
      </w:r>
      <w:r w:rsidRPr="008313BD">
        <w:rPr>
          <w:lang w:val="bg-BG"/>
        </w:rPr>
        <w:t xml:space="preserve"> </w:t>
      </w:r>
      <w:r w:rsidR="00F6100C" w:rsidRPr="008313BD">
        <w:rPr>
          <w:lang w:val="bg-BG"/>
        </w:rPr>
        <w:t>изписва се точният н</w:t>
      </w:r>
      <w:r w:rsidR="00B26978">
        <w:t>o</w:t>
      </w:r>
      <w:r w:rsidR="00F6100C" w:rsidRPr="008313BD">
        <w:rPr>
          <w:lang w:val="bg-BG"/>
        </w:rPr>
        <w:t>мер на решението и се осигурява достъп до него</w:t>
      </w:r>
      <w:r w:rsidRPr="008313BD">
        <w:rPr>
          <w:lang w:val="bg-BG"/>
        </w:rPr>
        <w:t>.</w:t>
      </w:r>
    </w:p>
    <w:p w:rsidR="00816440" w:rsidRPr="008313BD" w:rsidRDefault="00816440">
      <w:pPr>
        <w:rPr>
          <w:lang w:val="bg-BG"/>
        </w:rPr>
      </w:pPr>
      <w:r w:rsidRPr="008313BD">
        <w:rPr>
          <w:lang w:val="bg-BG"/>
        </w:rPr>
        <w:t>Г</w:t>
      </w:r>
      <w:r w:rsidR="000967A4" w:rsidRPr="008313BD">
        <w:rPr>
          <w:lang w:val="bg-BG"/>
        </w:rPr>
        <w:t>рафа 5</w:t>
      </w:r>
      <w:r w:rsidRPr="008313BD">
        <w:rPr>
          <w:lang w:val="bg-BG"/>
        </w:rPr>
        <w:t xml:space="preserve"> – „Съдебно решение“</w:t>
      </w:r>
      <w:r w:rsidR="004D3530" w:rsidRPr="008313BD">
        <w:rPr>
          <w:lang w:val="bg-BG"/>
        </w:rPr>
        <w:t>,</w:t>
      </w:r>
      <w:r w:rsidRPr="008313BD">
        <w:rPr>
          <w:lang w:val="bg-BG"/>
        </w:rPr>
        <w:t xml:space="preserve"> съдържа решение на съда по решението на ЦИ</w:t>
      </w:r>
      <w:r w:rsidR="004D3530" w:rsidRPr="008313BD">
        <w:rPr>
          <w:lang w:val="bg-BG"/>
        </w:rPr>
        <w:t>К</w:t>
      </w:r>
      <w:r w:rsidRPr="008313BD">
        <w:rPr>
          <w:lang w:val="bg-BG"/>
        </w:rPr>
        <w:t>,</w:t>
      </w:r>
      <w:r w:rsidR="00E477AB" w:rsidRPr="008313BD">
        <w:rPr>
          <w:lang w:val="bg-BG"/>
        </w:rPr>
        <w:t xml:space="preserve"> когато последното е обжалвано.</w:t>
      </w:r>
    </w:p>
    <w:sectPr w:rsidR="00816440" w:rsidRPr="008313BD" w:rsidSect="0081644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compat/>
  <w:rsids>
    <w:rsidRoot w:val="00816440"/>
    <w:rsid w:val="00020242"/>
    <w:rsid w:val="000967A4"/>
    <w:rsid w:val="00097672"/>
    <w:rsid w:val="000F5103"/>
    <w:rsid w:val="004D3530"/>
    <w:rsid w:val="00797212"/>
    <w:rsid w:val="00816440"/>
    <w:rsid w:val="00823DDB"/>
    <w:rsid w:val="008313BD"/>
    <w:rsid w:val="008A618C"/>
    <w:rsid w:val="009869BF"/>
    <w:rsid w:val="00AE6D85"/>
    <w:rsid w:val="00B048EB"/>
    <w:rsid w:val="00B168DA"/>
    <w:rsid w:val="00B26978"/>
    <w:rsid w:val="00C82E1F"/>
    <w:rsid w:val="00CB607B"/>
    <w:rsid w:val="00CB78E1"/>
    <w:rsid w:val="00D157A5"/>
    <w:rsid w:val="00E477AB"/>
    <w:rsid w:val="00EF6DD2"/>
    <w:rsid w:val="00F43687"/>
    <w:rsid w:val="00F6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ind w:firstLine="851"/>
      <w:jc w:val="both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6100C"/>
    <w:pPr>
      <w:keepNext/>
      <w:spacing w:line="240" w:lineRule="auto"/>
      <w:ind w:firstLine="0"/>
      <w:outlineLvl w:val="0"/>
    </w:pPr>
    <w:rPr>
      <w:rFonts w:eastAsia="Times New Roman"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F6100C"/>
    <w:rPr>
      <w:rFonts w:eastAsia="Times New Roman" w:cs="Times New Roman"/>
      <w:sz w:val="28"/>
      <w:szCs w:val="20"/>
      <w:lang w:val="bg-BG" w:eastAsia="bg-BG"/>
    </w:rPr>
  </w:style>
  <w:style w:type="paragraph" w:styleId="Title">
    <w:name w:val="Title"/>
    <w:basedOn w:val="Normal"/>
    <w:link w:val="TitleChar"/>
    <w:qFormat/>
    <w:rsid w:val="00F6100C"/>
    <w:pPr>
      <w:ind w:firstLine="0"/>
      <w:jc w:val="center"/>
    </w:pPr>
    <w:rPr>
      <w:rFonts w:eastAsia="Times New Roman"/>
      <w:b/>
      <w:sz w:val="28"/>
      <w:szCs w:val="20"/>
      <w:lang w:val="bg-BG" w:eastAsia="bg-BG"/>
    </w:rPr>
  </w:style>
  <w:style w:type="character" w:customStyle="1" w:styleId="TitleChar">
    <w:name w:val="Title Char"/>
    <w:link w:val="Title"/>
    <w:rsid w:val="00F6100C"/>
    <w:rPr>
      <w:rFonts w:eastAsia="Times New Roman" w:cs="Times New Roman"/>
      <w:b/>
      <w:sz w:val="28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rsid w:val="00F6100C"/>
    <w:pPr>
      <w:spacing w:line="240" w:lineRule="auto"/>
    </w:pPr>
    <w:rPr>
      <w:rFonts w:eastAsia="Times New Roman"/>
      <w:sz w:val="28"/>
      <w:szCs w:val="20"/>
      <w:lang w:val="bg-BG" w:eastAsia="bg-BG"/>
    </w:rPr>
  </w:style>
  <w:style w:type="character" w:customStyle="1" w:styleId="BodyTextIndentChar">
    <w:name w:val="Body Text Indent Char"/>
    <w:link w:val="BodyTextIndent"/>
    <w:rsid w:val="00F6100C"/>
    <w:rPr>
      <w:rFonts w:eastAsia="Times New Roman" w:cs="Times New Roman"/>
      <w:sz w:val="28"/>
      <w:szCs w:val="2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Илия П. Горанов</cp:lastModifiedBy>
  <cp:revision>2</cp:revision>
  <cp:lastPrinted>2013-03-22T09:06:00Z</cp:lastPrinted>
  <dcterms:created xsi:type="dcterms:W3CDTF">2013-03-22T13:12:00Z</dcterms:created>
  <dcterms:modified xsi:type="dcterms:W3CDTF">2013-03-22T13:12:00Z</dcterms:modified>
</cp:coreProperties>
</file>