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41" w:rsidRDefault="00E90C41" w:rsidP="00E90C41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>
        <w:rPr>
          <w:b/>
          <w:sz w:val="32"/>
          <w:u w:val="single"/>
          <w:lang w:val="bg-BG"/>
        </w:rPr>
        <w:t>2</w:t>
      </w:r>
      <w:r w:rsidR="004249ED">
        <w:rPr>
          <w:b/>
          <w:sz w:val="32"/>
          <w:u w:val="single"/>
        </w:rPr>
        <w:t>7</w:t>
      </w:r>
      <w:r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90C41" w:rsidRDefault="00E90C41" w:rsidP="00E90C41">
      <w:pPr>
        <w:pStyle w:val="a3"/>
        <w:ind w:firstLine="142"/>
        <w:contextualSpacing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Pr="00E32B4C">
        <w:rPr>
          <w:b/>
          <w:sz w:val="32"/>
          <w:lang w:val="bg-BG"/>
        </w:rPr>
        <w:t>Последно решение №</w:t>
      </w:r>
      <w:r>
        <w:rPr>
          <w:b/>
          <w:sz w:val="32"/>
          <w:lang w:val="bg-BG"/>
        </w:rPr>
        <w:t xml:space="preserve"> </w:t>
      </w:r>
      <w:r w:rsidRPr="00462B41">
        <w:rPr>
          <w:b/>
          <w:sz w:val="32"/>
          <w:lang w:val="bg-BG"/>
        </w:rPr>
        <w:t>1</w:t>
      </w:r>
      <w:r>
        <w:rPr>
          <w:b/>
          <w:sz w:val="32"/>
          <w:lang w:val="bg-BG"/>
        </w:rPr>
        <w:t>946</w:t>
      </w:r>
    </w:p>
    <w:p w:rsidR="00E90C41" w:rsidRDefault="00E90C41" w:rsidP="00E90C41">
      <w:pPr>
        <w:pStyle w:val="a3"/>
        <w:ind w:firstLine="0"/>
        <w:contextualSpacing/>
        <w:rPr>
          <w:sz w:val="32"/>
          <w:lang w:val="bg-BG"/>
        </w:rPr>
      </w:pPr>
    </w:p>
    <w:tbl>
      <w:tblPr>
        <w:tblStyle w:val="a5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7400"/>
        <w:gridCol w:w="2268"/>
      </w:tblGrid>
      <w:tr w:rsidR="00E90C41" w:rsidRPr="00E32B4C" w:rsidTr="00E87E3C">
        <w:trPr>
          <w:trHeight w:val="530"/>
        </w:trPr>
        <w:tc>
          <w:tcPr>
            <w:tcW w:w="538" w:type="dxa"/>
          </w:tcPr>
          <w:p w:rsidR="00E90C41" w:rsidRPr="00E32B4C" w:rsidRDefault="00E90C41" w:rsidP="00E87E3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7400" w:type="dxa"/>
          </w:tcPr>
          <w:p w:rsidR="00E90C41" w:rsidRPr="00E32B4C" w:rsidRDefault="00E90C41" w:rsidP="00E87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:rsidR="00E90C41" w:rsidRPr="00E32B4C" w:rsidRDefault="00E90C41" w:rsidP="00E87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DE0AB0" w:rsidRPr="00E32B4C" w:rsidTr="00E87E3C">
        <w:tc>
          <w:tcPr>
            <w:tcW w:w="538" w:type="dxa"/>
          </w:tcPr>
          <w:p w:rsidR="00DE0AB0" w:rsidRPr="00E32B4C" w:rsidRDefault="00DE0AB0" w:rsidP="00DE0AB0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4203B6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203B6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решения относно заличаване на избран </w:t>
            </w:r>
            <w:r w:rsidR="009477C5">
              <w:rPr>
                <w:rFonts w:ascii="Times New Roman" w:hAnsi="Times New Roman" w:cs="Times New Roman"/>
                <w:sz w:val="32"/>
                <w:lang w:val="bg-BG"/>
              </w:rPr>
              <w:t xml:space="preserve">кандидат </w:t>
            </w:r>
            <w:bookmarkStart w:id="0" w:name="_GoBack"/>
            <w:bookmarkEnd w:id="0"/>
            <w:r w:rsidRPr="004203B6">
              <w:rPr>
                <w:rFonts w:ascii="Times New Roman" w:hAnsi="Times New Roman" w:cs="Times New Roman"/>
                <w:sz w:val="32"/>
                <w:lang w:val="bg-BG"/>
              </w:rPr>
              <w:t xml:space="preserve">от списък Б, обявен с Решение № 1898-НС от 06.04.2023 г. на ЦИК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BB7A7E" w:rsidRDefault="00DE0AB0" w:rsidP="00DE0AB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E0AB0" w:rsidRPr="00E32B4C" w:rsidTr="00E87E3C">
        <w:tc>
          <w:tcPr>
            <w:tcW w:w="538" w:type="dxa"/>
          </w:tcPr>
          <w:p w:rsidR="00DE0AB0" w:rsidRPr="00E32B4C" w:rsidRDefault="00DE0AB0" w:rsidP="00DE0AB0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4203B6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203B6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обявяване на народни представители в 49-то Народно събрание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B3706B" w:rsidRDefault="00DE0AB0" w:rsidP="00DE0AB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E0AB0" w:rsidRPr="00E32B4C" w:rsidTr="00E87E3C">
        <w:tc>
          <w:tcPr>
            <w:tcW w:w="538" w:type="dxa"/>
          </w:tcPr>
          <w:p w:rsidR="00DE0AB0" w:rsidRPr="00E32B4C" w:rsidRDefault="00DE0AB0" w:rsidP="00DE0AB0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69AE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DE0AB0" w:rsidRPr="005420D4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Манолова – Директор дирекция „Администрация“</w:t>
            </w:r>
          </w:p>
        </w:tc>
      </w:tr>
    </w:tbl>
    <w:p w:rsidR="00E90C41" w:rsidRPr="00C117B9" w:rsidRDefault="00E90C41" w:rsidP="00E90C4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p w:rsidR="00A14D57" w:rsidRDefault="00A14D57"/>
    <w:sectPr w:rsidR="00A14D57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1"/>
    <w:rsid w:val="000F529E"/>
    <w:rsid w:val="004249ED"/>
    <w:rsid w:val="004B4124"/>
    <w:rsid w:val="004F6E7F"/>
    <w:rsid w:val="007B0A37"/>
    <w:rsid w:val="00836E0D"/>
    <w:rsid w:val="0085626E"/>
    <w:rsid w:val="009477C5"/>
    <w:rsid w:val="00A14D57"/>
    <w:rsid w:val="00C435C9"/>
    <w:rsid w:val="00CE44F1"/>
    <w:rsid w:val="00DE0AB0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9D78"/>
  <w15:chartTrackingRefBased/>
  <w15:docId w15:val="{1573311B-130F-49D0-9CB2-3C9EB5D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9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dcterms:created xsi:type="dcterms:W3CDTF">2023-07-27T10:35:00Z</dcterms:created>
  <dcterms:modified xsi:type="dcterms:W3CDTF">2023-07-27T10:35:00Z</dcterms:modified>
</cp:coreProperties>
</file>