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F6699">
        <w:rPr>
          <w:b/>
          <w:sz w:val="32"/>
          <w:u w:val="single"/>
        </w:rPr>
        <w:t>20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403688" w:rsidRDefault="00E32B4C" w:rsidP="00403688">
      <w:pPr>
        <w:pStyle w:val="a3"/>
        <w:ind w:firstLine="142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562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E90D77" w:rsidRPr="00E32B4C" w:rsidTr="00E90D77">
        <w:trPr>
          <w:trHeight w:val="530"/>
        </w:trPr>
        <w:tc>
          <w:tcPr>
            <w:tcW w:w="538" w:type="dxa"/>
          </w:tcPr>
          <w:p w:rsidR="00E90D77" w:rsidRPr="00E32B4C" w:rsidRDefault="00E90D7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E90D77" w:rsidRPr="00E32B4C" w:rsidRDefault="00E90D77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E90D77" w:rsidRPr="00E32B4C" w:rsidRDefault="00E90D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E90D77" w:rsidRPr="00E32B4C" w:rsidTr="00E90D77">
        <w:tc>
          <w:tcPr>
            <w:tcW w:w="538" w:type="dxa"/>
          </w:tcPr>
          <w:p w:rsidR="00E90D77" w:rsidRPr="00E32B4C" w:rsidRDefault="00E90D77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Pr="00C972A7" w:rsidRDefault="00E90D77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промяна в състава на</w:t>
            </w:r>
            <w:r>
              <w:t xml:space="preserve"> </w:t>
            </w:r>
            <w:r w:rsidRPr="00135072">
              <w:rPr>
                <w:rFonts w:ascii="Times New Roman" w:hAnsi="Times New Roman" w:cs="Times New Roman"/>
                <w:sz w:val="32"/>
                <w:lang w:val="bg-BG"/>
              </w:rPr>
              <w:t>ОИК – Златоград, област Смолян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Default="00E90D77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90D77" w:rsidRPr="00E32B4C" w:rsidTr="00E90D77">
        <w:tc>
          <w:tcPr>
            <w:tcW w:w="538" w:type="dxa"/>
          </w:tcPr>
          <w:p w:rsidR="00E90D77" w:rsidRPr="00E32B4C" w:rsidRDefault="00E90D77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Default="00E90D77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</w:t>
            </w:r>
            <w:r w:rsidR="00E5245A">
              <w:rPr>
                <w:rFonts w:ascii="Times New Roman" w:hAnsi="Times New Roman" w:cs="Times New Roman"/>
                <w:sz w:val="32"/>
                <w:lang w:val="bg-BG"/>
              </w:rPr>
              <w:t>К</w:t>
            </w: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Default="00E90D77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0D77" w:rsidRPr="00135072" w:rsidRDefault="00E90D77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90D77" w:rsidRPr="00E32B4C" w:rsidTr="00E90D77">
        <w:tc>
          <w:tcPr>
            <w:tcW w:w="538" w:type="dxa"/>
          </w:tcPr>
          <w:p w:rsidR="00E90D77" w:rsidRPr="00E32B4C" w:rsidRDefault="00E90D77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Pr="004636CB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90D77" w:rsidRPr="004636CB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0D77" w:rsidRPr="00C972A7" w:rsidRDefault="00E90D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Й. Ганчева</w:t>
            </w:r>
            <w:r w:rsidRPr="00403688">
              <w:rPr>
                <w:rFonts w:cs="Times New Roman"/>
                <w:sz w:val="32"/>
                <w:lang w:val="bg-BG"/>
              </w:rPr>
              <w:t>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0D77" w:rsidRDefault="00E90D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2531F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295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245A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D77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586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3B9E-7BB7-430E-967E-874DB31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2023-06-20T07:24:00Z</cp:lastPrinted>
  <dcterms:created xsi:type="dcterms:W3CDTF">2023-06-20T07:26:00Z</dcterms:created>
  <dcterms:modified xsi:type="dcterms:W3CDTF">2023-06-20T07:26:00Z</dcterms:modified>
</cp:coreProperties>
</file>