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31EE0">
        <w:rPr>
          <w:b/>
          <w:sz w:val="32"/>
          <w:u w:val="single"/>
          <w:lang w:val="bg-BG"/>
        </w:rPr>
        <w:t>2</w:t>
      </w:r>
      <w:r w:rsidR="00B22200">
        <w:rPr>
          <w:b/>
          <w:sz w:val="32"/>
          <w:u w:val="single"/>
          <w:lang w:val="bg-BG"/>
        </w:rPr>
        <w:t>3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2200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B22200">
        <w:rPr>
          <w:b/>
          <w:sz w:val="32"/>
          <w:lang w:val="bg-BG"/>
        </w:rPr>
        <w:t>61</w:t>
      </w:r>
    </w:p>
    <w:tbl>
      <w:tblPr>
        <w:tblStyle w:val="a5"/>
        <w:tblW w:w="9067" w:type="dxa"/>
        <w:tblInd w:w="1129" w:type="dxa"/>
        <w:tblLook w:val="04A0" w:firstRow="1" w:lastRow="0" w:firstColumn="1" w:lastColumn="0" w:noHBand="0" w:noVBand="1"/>
      </w:tblPr>
      <w:tblGrid>
        <w:gridCol w:w="701"/>
        <w:gridCol w:w="6240"/>
        <w:gridCol w:w="2126"/>
      </w:tblGrid>
      <w:tr w:rsidR="0045105C" w:rsidRPr="00E32B4C" w:rsidTr="0045105C">
        <w:tc>
          <w:tcPr>
            <w:tcW w:w="701" w:type="dxa"/>
          </w:tcPr>
          <w:p w:rsidR="0045105C" w:rsidRPr="00E32B4C" w:rsidRDefault="0045105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45105C" w:rsidRPr="00E32B4C" w:rsidRDefault="0045105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40" w:type="dxa"/>
          </w:tcPr>
          <w:p w:rsidR="0045105C" w:rsidRPr="00E32B4C" w:rsidRDefault="0045105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45105C" w:rsidRPr="00E32B4C" w:rsidRDefault="0045105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126" w:type="dxa"/>
          </w:tcPr>
          <w:p w:rsidR="0045105C" w:rsidRPr="00E32B4C" w:rsidRDefault="0045105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45105C" w:rsidRPr="00E32B4C" w:rsidTr="0045105C">
        <w:tc>
          <w:tcPr>
            <w:tcW w:w="701" w:type="dxa"/>
          </w:tcPr>
          <w:p w:rsidR="0045105C" w:rsidRPr="00E32B4C" w:rsidRDefault="0045105C" w:rsidP="003C170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45105C" w:rsidRPr="0045105C" w:rsidRDefault="0045105C" w:rsidP="0045105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882BF8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882BF8">
              <w:rPr>
                <w:rFonts w:ascii="Times New Roman" w:hAnsi="Times New Roman" w:cs="Times New Roman"/>
                <w:sz w:val="32"/>
                <w:lang w:val="bg-BG"/>
              </w:rPr>
              <w:t>определяне чрез жребий на поредните номера в бюлетините на партиите и коалициите, допуснати за участие</w:t>
            </w:r>
            <w:bookmarkStart w:id="0" w:name="_Hlk113621199"/>
            <w:r w:rsidRPr="00882BF8">
              <w:rPr>
                <w:rFonts w:ascii="Times New Roman" w:hAnsi="Times New Roman" w:cs="Times New Roman"/>
                <w:sz w:val="32"/>
                <w:lang w:val="bg-BG"/>
              </w:rPr>
              <w:t xml:space="preserve"> в частичните избори за кметове, насрочени на 23 октомври 2022 г.</w:t>
            </w:r>
            <w:bookmarkEnd w:id="0"/>
          </w:p>
        </w:tc>
        <w:tc>
          <w:tcPr>
            <w:tcW w:w="2126" w:type="dxa"/>
          </w:tcPr>
          <w:p w:rsidR="0045105C" w:rsidRPr="003F19AE" w:rsidRDefault="0045105C" w:rsidP="005677A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82BF8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45105C" w:rsidRPr="00E32B4C" w:rsidTr="0045105C">
        <w:tc>
          <w:tcPr>
            <w:tcW w:w="701" w:type="dxa"/>
          </w:tcPr>
          <w:p w:rsidR="0045105C" w:rsidRPr="00E32B4C" w:rsidRDefault="0045105C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45105C" w:rsidRDefault="0045105C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3C170E">
              <w:rPr>
                <w:rFonts w:cs="Times New Roman"/>
                <w:sz w:val="32"/>
                <w:lang w:val="bg-BG"/>
              </w:rPr>
              <w:t>Проект на решени</w:t>
            </w:r>
            <w:r>
              <w:rPr>
                <w:rFonts w:cs="Times New Roman"/>
                <w:sz w:val="32"/>
                <w:lang w:val="bg-BG"/>
              </w:rPr>
              <w:t>е</w:t>
            </w:r>
            <w:r w:rsidRPr="003C170E">
              <w:rPr>
                <w:rFonts w:cs="Times New Roman"/>
                <w:sz w:val="32"/>
                <w:lang w:val="bg-BG"/>
              </w:rPr>
              <w:t xml:space="preserve"> относно </w:t>
            </w:r>
            <w:r>
              <w:rPr>
                <w:rFonts w:cs="Times New Roman"/>
                <w:sz w:val="32"/>
                <w:lang w:val="bg-BG"/>
              </w:rPr>
              <w:t>промяна в състава на РИК – Добрич</w:t>
            </w:r>
          </w:p>
        </w:tc>
        <w:tc>
          <w:tcPr>
            <w:tcW w:w="2126" w:type="dxa"/>
          </w:tcPr>
          <w:p w:rsidR="0045105C" w:rsidRPr="003F19AE" w:rsidRDefault="0045105C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45105C" w:rsidRPr="00E32B4C" w:rsidTr="0045105C">
        <w:tc>
          <w:tcPr>
            <w:tcW w:w="701" w:type="dxa"/>
          </w:tcPr>
          <w:p w:rsidR="0045105C" w:rsidRPr="00E32B4C" w:rsidRDefault="0045105C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45105C" w:rsidRDefault="0045105C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3C170E">
              <w:rPr>
                <w:rFonts w:cs="Times New Roman"/>
                <w:sz w:val="32"/>
                <w:lang w:val="bg-BG"/>
              </w:rPr>
              <w:t>Проект на решени</w:t>
            </w:r>
            <w:r>
              <w:rPr>
                <w:rFonts w:cs="Times New Roman"/>
                <w:sz w:val="32"/>
                <w:lang w:val="bg-BG"/>
              </w:rPr>
              <w:t>е</w:t>
            </w:r>
            <w:r w:rsidRPr="003C170E">
              <w:rPr>
                <w:rFonts w:cs="Times New Roman"/>
                <w:sz w:val="32"/>
                <w:lang w:val="bg-BG"/>
              </w:rPr>
              <w:t xml:space="preserve"> относно регистраци</w:t>
            </w:r>
            <w:r>
              <w:rPr>
                <w:rFonts w:cs="Times New Roman"/>
                <w:sz w:val="32"/>
                <w:lang w:val="bg-BG"/>
              </w:rPr>
              <w:t>я</w:t>
            </w:r>
            <w:r w:rsidRPr="003C170E">
              <w:rPr>
                <w:rFonts w:cs="Times New Roman"/>
                <w:sz w:val="32"/>
                <w:lang w:val="bg-BG"/>
              </w:rPr>
              <w:t xml:space="preserve"> на анкетьори, ко</w:t>
            </w:r>
            <w:r>
              <w:rPr>
                <w:rFonts w:cs="Times New Roman"/>
                <w:sz w:val="32"/>
                <w:lang w:val="bg-BG"/>
              </w:rPr>
              <w:t>и</w:t>
            </w:r>
            <w:r w:rsidRPr="003C170E">
              <w:rPr>
                <w:rFonts w:cs="Times New Roman"/>
                <w:sz w:val="32"/>
                <w:lang w:val="bg-BG"/>
              </w:rPr>
              <w:t>то ще извършва</w:t>
            </w:r>
            <w:r>
              <w:rPr>
                <w:rFonts w:cs="Times New Roman"/>
                <w:sz w:val="32"/>
                <w:lang w:val="bg-BG"/>
              </w:rPr>
              <w:t>т</w:t>
            </w:r>
            <w:r w:rsidRPr="003C170E">
              <w:rPr>
                <w:rFonts w:cs="Times New Roman"/>
                <w:sz w:val="32"/>
                <w:lang w:val="bg-BG"/>
              </w:rPr>
              <w:t xml:space="preserve"> проучване „на изхода“ (</w:t>
            </w:r>
            <w:proofErr w:type="spellStart"/>
            <w:r w:rsidRPr="003C170E">
              <w:rPr>
                <w:rFonts w:cs="Times New Roman"/>
                <w:sz w:val="32"/>
                <w:lang w:val="bg-BG"/>
              </w:rPr>
              <w:t>exit-poll</w:t>
            </w:r>
            <w:proofErr w:type="spellEnd"/>
            <w:r w:rsidRPr="003C170E">
              <w:rPr>
                <w:rFonts w:cs="Times New Roman"/>
                <w:sz w:val="32"/>
                <w:lang w:val="bg-BG"/>
              </w:rPr>
              <w:t xml:space="preserve">) в изборния ден в изборите за народни представители на </w:t>
            </w:r>
            <w:r w:rsidRPr="003C170E">
              <w:rPr>
                <w:rFonts w:cs="Times New Roman"/>
                <w:sz w:val="32"/>
              </w:rPr>
              <w:t>0</w:t>
            </w:r>
            <w:r w:rsidRPr="003C170E">
              <w:rPr>
                <w:rFonts w:cs="Times New Roman"/>
                <w:sz w:val="32"/>
                <w:lang w:val="bg-BG"/>
              </w:rPr>
              <w:t>2</w:t>
            </w:r>
            <w:r w:rsidRPr="003C170E">
              <w:rPr>
                <w:rFonts w:cs="Times New Roman"/>
                <w:sz w:val="32"/>
              </w:rPr>
              <w:t xml:space="preserve">.10.2022 </w:t>
            </w:r>
            <w:r w:rsidRPr="003C170E">
              <w:rPr>
                <w:rFonts w:cs="Times New Roman"/>
                <w:sz w:val="32"/>
                <w:lang w:val="bg-BG"/>
              </w:rPr>
              <w:t>г</w:t>
            </w:r>
            <w:r>
              <w:rPr>
                <w:rFonts w:cs="Times New Roman"/>
                <w:sz w:val="32"/>
                <w:lang w:val="bg-BG"/>
              </w:rPr>
              <w:t xml:space="preserve">.  </w:t>
            </w:r>
          </w:p>
        </w:tc>
        <w:tc>
          <w:tcPr>
            <w:tcW w:w="2126" w:type="dxa"/>
          </w:tcPr>
          <w:p w:rsidR="0045105C" w:rsidRPr="003F19AE" w:rsidRDefault="0045105C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45105C" w:rsidRPr="00E32B4C" w:rsidTr="0045105C">
        <w:tc>
          <w:tcPr>
            <w:tcW w:w="701" w:type="dxa"/>
          </w:tcPr>
          <w:p w:rsidR="0045105C" w:rsidRPr="00E32B4C" w:rsidRDefault="0045105C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45105C" w:rsidRPr="003C170E" w:rsidRDefault="0045105C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882BF8">
              <w:rPr>
                <w:rFonts w:cs="Times New Roman"/>
                <w:sz w:val="32"/>
                <w:lang w:val="bg-BG"/>
              </w:rPr>
              <w:t>Проект на решение относно регистрация на</w:t>
            </w:r>
            <w:r>
              <w:rPr>
                <w:rFonts w:cs="Times New Roman"/>
                <w:sz w:val="32"/>
                <w:lang w:val="bg-BG"/>
              </w:rPr>
              <w:t xml:space="preserve"> наблюдатели в </w:t>
            </w:r>
            <w:r w:rsidRPr="00882BF8">
              <w:rPr>
                <w:rFonts w:cs="Times New Roman"/>
                <w:sz w:val="32"/>
                <w:lang w:val="bg-BG"/>
              </w:rPr>
              <w:t xml:space="preserve">изборите за народни представители на 02.10.2022 г.  </w:t>
            </w:r>
          </w:p>
        </w:tc>
        <w:tc>
          <w:tcPr>
            <w:tcW w:w="2126" w:type="dxa"/>
          </w:tcPr>
          <w:p w:rsidR="0045105C" w:rsidRDefault="0045105C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45105C" w:rsidRPr="00E32B4C" w:rsidTr="0045105C">
        <w:tc>
          <w:tcPr>
            <w:tcW w:w="701" w:type="dxa"/>
          </w:tcPr>
          <w:p w:rsidR="0045105C" w:rsidRPr="00E32B4C" w:rsidRDefault="0045105C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45105C" w:rsidRPr="00EE410B" w:rsidRDefault="0045105C" w:rsidP="007F165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126" w:type="dxa"/>
          </w:tcPr>
          <w:p w:rsidR="0045105C" w:rsidRDefault="0045105C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45105C" w:rsidRPr="00E32B4C" w:rsidTr="0045105C">
        <w:tc>
          <w:tcPr>
            <w:tcW w:w="701" w:type="dxa"/>
          </w:tcPr>
          <w:p w:rsidR="0045105C" w:rsidRPr="00E32B4C" w:rsidRDefault="0045105C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45105C" w:rsidRPr="00EE410B" w:rsidRDefault="0045105C" w:rsidP="007F165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45105C" w:rsidRDefault="0045105C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5105C" w:rsidRDefault="0045105C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5105C" w:rsidRDefault="0045105C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5105C" w:rsidRDefault="0045105C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5105C" w:rsidRDefault="0045105C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5105C" w:rsidRDefault="0045105C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5105C" w:rsidRDefault="0045105C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5105C" w:rsidRPr="00AC2B1C" w:rsidRDefault="0045105C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126" w:type="dxa"/>
          </w:tcPr>
          <w:p w:rsidR="0045105C" w:rsidRDefault="0045105C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45105C" w:rsidRDefault="0045105C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5105C" w:rsidRDefault="0045105C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7708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5105C" w:rsidRDefault="0045105C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5105C" w:rsidRDefault="0045105C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45105C" w:rsidRDefault="0045105C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45105C" w:rsidRDefault="0045105C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F19AE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5105C" w:rsidRDefault="0045105C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45105C" w:rsidRPr="00335673" w:rsidRDefault="0045105C" w:rsidP="007F165B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45105C" w:rsidRPr="00E32B4C" w:rsidTr="0045105C">
        <w:tc>
          <w:tcPr>
            <w:tcW w:w="701" w:type="dxa"/>
          </w:tcPr>
          <w:p w:rsidR="0045105C" w:rsidRPr="00E32B4C" w:rsidRDefault="0045105C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45105C" w:rsidRDefault="0045105C" w:rsidP="007F165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126" w:type="dxa"/>
          </w:tcPr>
          <w:p w:rsidR="0045105C" w:rsidRPr="00AC2B1C" w:rsidRDefault="0045105C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30809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bookmarkStart w:id="1" w:name="_GoBack"/>
      <w:bookmarkEnd w:id="1"/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34FB6"/>
    <w:rsid w:val="00040B3E"/>
    <w:rsid w:val="00051F75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1D6E16"/>
    <w:rsid w:val="00202680"/>
    <w:rsid w:val="002335FA"/>
    <w:rsid w:val="0024258C"/>
    <w:rsid w:val="002573EC"/>
    <w:rsid w:val="002606D8"/>
    <w:rsid w:val="00270A47"/>
    <w:rsid w:val="00282907"/>
    <w:rsid w:val="00282F20"/>
    <w:rsid w:val="00293C5E"/>
    <w:rsid w:val="002C1918"/>
    <w:rsid w:val="002D0F98"/>
    <w:rsid w:val="002F358B"/>
    <w:rsid w:val="002F4F13"/>
    <w:rsid w:val="002F698E"/>
    <w:rsid w:val="002F73F3"/>
    <w:rsid w:val="0030379F"/>
    <w:rsid w:val="003041D7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C170E"/>
    <w:rsid w:val="003D0447"/>
    <w:rsid w:val="003D4EF8"/>
    <w:rsid w:val="003E746C"/>
    <w:rsid w:val="003F19AE"/>
    <w:rsid w:val="00402F86"/>
    <w:rsid w:val="004247E4"/>
    <w:rsid w:val="004405A8"/>
    <w:rsid w:val="0045105C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2200"/>
    <w:rsid w:val="00B2474D"/>
    <w:rsid w:val="00B250AE"/>
    <w:rsid w:val="00B27BD3"/>
    <w:rsid w:val="00B40512"/>
    <w:rsid w:val="00B4156B"/>
    <w:rsid w:val="00B675C6"/>
    <w:rsid w:val="00B71856"/>
    <w:rsid w:val="00B7220F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629B"/>
    <w:rsid w:val="00C677A1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03790"/>
    <w:rsid w:val="00E12630"/>
    <w:rsid w:val="00E20F2F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14CBF"/>
    <w:rsid w:val="00F31EE0"/>
    <w:rsid w:val="00F334BB"/>
    <w:rsid w:val="00F36BAB"/>
    <w:rsid w:val="00F56F16"/>
    <w:rsid w:val="00F67C9C"/>
    <w:rsid w:val="00F76105"/>
    <w:rsid w:val="00F85273"/>
    <w:rsid w:val="00F9258F"/>
    <w:rsid w:val="00F935F8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D05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1395A-D6BA-4A67-892D-3AC5FD79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2022-09-23T07:24:00Z</cp:lastPrinted>
  <dcterms:created xsi:type="dcterms:W3CDTF">2022-09-23T07:25:00Z</dcterms:created>
  <dcterms:modified xsi:type="dcterms:W3CDTF">2022-09-23T07:25:00Z</dcterms:modified>
</cp:coreProperties>
</file>