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1D6E16">
        <w:rPr>
          <w:b/>
          <w:sz w:val="32"/>
          <w:u w:val="single"/>
          <w:lang w:val="bg-BG"/>
        </w:rPr>
        <w:t>9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E20F2F">
        <w:rPr>
          <w:b/>
          <w:sz w:val="32"/>
          <w:lang w:val="bg-BG"/>
        </w:rPr>
        <w:t>3</w:t>
      </w:r>
      <w:r w:rsidR="001D6E16">
        <w:rPr>
          <w:b/>
          <w:sz w:val="32"/>
          <w:lang w:val="bg-BG"/>
        </w:rPr>
        <w:t>8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21508B" w:rsidRPr="00E32B4C" w:rsidTr="0021508B">
        <w:tc>
          <w:tcPr>
            <w:tcW w:w="701" w:type="dxa"/>
          </w:tcPr>
          <w:p w:rsidR="0021508B" w:rsidRPr="00E32B4C" w:rsidRDefault="00215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1508B" w:rsidRPr="00E32B4C" w:rsidRDefault="00215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21508B" w:rsidRPr="00E32B4C" w:rsidRDefault="00215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1508B" w:rsidRPr="00E32B4C" w:rsidRDefault="00215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1508B" w:rsidRPr="00E32B4C" w:rsidRDefault="00215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Pr="006D27FC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6507C4" w:rsidRDefault="006507C4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6507C4" w:rsidRDefault="006507C4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1508B" w:rsidRPr="0061583A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за 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регистрация на „ГАЛЪП ИНТЕРНЕШЪНЪЛ БОЛКАН” АД като агенция, която ще извършва проучване „на изхода“ (</w:t>
            </w:r>
            <w:proofErr w:type="spellStart"/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exit-poll</w:t>
            </w:r>
            <w:proofErr w:type="spellEnd"/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) в изборния ден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.10.2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022 г.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6507C4" w:rsidRPr="00E32B4C" w:rsidTr="0021508B">
        <w:tc>
          <w:tcPr>
            <w:tcW w:w="701" w:type="dxa"/>
          </w:tcPr>
          <w:p w:rsidR="006507C4" w:rsidRPr="00E32B4C" w:rsidRDefault="006507C4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6507C4" w:rsidRDefault="006507C4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6507C4">
              <w:rPr>
                <w:rFonts w:ascii="Times New Roman" w:hAnsi="Times New Roman" w:cs="Times New Roman"/>
                <w:sz w:val="32"/>
                <w:lang w:val="bg-BG"/>
              </w:rPr>
              <w:t>Проект на решение за регистрация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на наблюдатели в изборите за народни представители на 02.10.2022 г.</w:t>
            </w:r>
          </w:p>
        </w:tc>
        <w:tc>
          <w:tcPr>
            <w:tcW w:w="2268" w:type="dxa"/>
          </w:tcPr>
          <w:p w:rsidR="006507C4" w:rsidRDefault="006507C4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675C6">
              <w:rPr>
                <w:rFonts w:ascii="Times New Roman" w:hAnsi="Times New Roman" w:cs="Times New Roman"/>
                <w:sz w:val="32"/>
                <w:lang w:val="bg-BG"/>
              </w:rPr>
              <w:t>Проект на решение</w:t>
            </w:r>
            <w:r>
              <w:t xml:space="preserve"> </w:t>
            </w:r>
            <w:r w:rsidRPr="00B675C6">
              <w:rPr>
                <w:rFonts w:ascii="Times New Roman" w:hAnsi="Times New Roman" w:cs="Times New Roman"/>
                <w:sz w:val="32"/>
                <w:lang w:val="bg-BG"/>
              </w:rPr>
              <w:t>относно определяне на условията и реда за машинно гласуване при произвеждане на частичните избори на 9 октомври 2022 г. и на 23 октомври 2022 г.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Pr="00EE410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1508B" w:rsidRPr="00AC2B1C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Pr="00EE410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1508B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508B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508B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508B" w:rsidRPr="00AC2B1C" w:rsidRDefault="0021508B" w:rsidP="002150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 xml:space="preserve">С. Стойчева 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6507C4">
              <w:rPr>
                <w:sz w:val="32"/>
                <w:lang w:val="bg-BG"/>
              </w:rPr>
              <w:t>,</w:t>
            </w:r>
          </w:p>
          <w:p w:rsidR="006507C4" w:rsidRDefault="006507C4" w:rsidP="002150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6507C4" w:rsidRDefault="006507C4" w:rsidP="002150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Георгиева,</w:t>
            </w:r>
          </w:p>
          <w:p w:rsidR="006507C4" w:rsidRPr="00335673" w:rsidRDefault="006507C4" w:rsidP="002150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21508B" w:rsidRPr="00EE410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34FB6">
              <w:rPr>
                <w:rFonts w:cs="Times New Roman"/>
                <w:sz w:val="32"/>
                <w:lang w:val="bg-BG"/>
              </w:rPr>
              <w:t>Р. Матева,</w:t>
            </w:r>
          </w:p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1508B" w:rsidRPr="00E32B4C" w:rsidTr="0021508B">
        <w:tc>
          <w:tcPr>
            <w:tcW w:w="701" w:type="dxa"/>
          </w:tcPr>
          <w:p w:rsidR="0021508B" w:rsidRPr="00E32B4C" w:rsidRDefault="0021508B" w:rsidP="002150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21508B" w:rsidRDefault="0021508B" w:rsidP="002150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назначаване СИК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извън страната 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02.10.2022 г.</w:t>
            </w:r>
            <w:r w:rsidRPr="003F19AE"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21508B" w:rsidRDefault="0021508B" w:rsidP="002150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051F75">
      <w:pPr>
        <w:pStyle w:val="a3"/>
        <w:spacing w:after="0"/>
        <w:ind w:firstLine="720"/>
        <w:jc w:val="left"/>
        <w:rPr>
          <w:sz w:val="32"/>
        </w:rPr>
      </w:pP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1508B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507C4"/>
    <w:rsid w:val="00661A0D"/>
    <w:rsid w:val="00672B5C"/>
    <w:rsid w:val="00675EB0"/>
    <w:rsid w:val="00685C84"/>
    <w:rsid w:val="006A2BC3"/>
    <w:rsid w:val="006A396E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34BB"/>
    <w:rsid w:val="00F36BAB"/>
    <w:rsid w:val="00F67C9C"/>
    <w:rsid w:val="00F76105"/>
    <w:rsid w:val="00F85273"/>
    <w:rsid w:val="00F9258F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10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72E1-61B1-427A-85CB-92364F73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2022-09-19T10:52:00Z</cp:lastPrinted>
  <dcterms:created xsi:type="dcterms:W3CDTF">2022-09-19T11:43:00Z</dcterms:created>
  <dcterms:modified xsi:type="dcterms:W3CDTF">2022-09-19T11:43:00Z</dcterms:modified>
</cp:coreProperties>
</file>