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85C84">
        <w:rPr>
          <w:b/>
          <w:sz w:val="32"/>
          <w:u w:val="single"/>
        </w:rPr>
        <w:t>2</w:t>
      </w:r>
      <w:r w:rsidR="007F4858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164D3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3164D3">
        <w:rPr>
          <w:b/>
          <w:sz w:val="32"/>
        </w:rPr>
        <w:t>31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5C5FBC" w:rsidRPr="00E32B4C" w:rsidTr="005C5FBC">
        <w:tc>
          <w:tcPr>
            <w:tcW w:w="701" w:type="dxa"/>
          </w:tcPr>
          <w:p w:rsidR="005C5FBC" w:rsidRPr="00E32B4C" w:rsidRDefault="005C5FB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C5FBC" w:rsidRPr="00E32B4C" w:rsidRDefault="005C5FB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5C5FBC" w:rsidRPr="00E32B4C" w:rsidRDefault="005C5FB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C5FBC" w:rsidRPr="00E32B4C" w:rsidRDefault="005C5FB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5C5FBC" w:rsidRPr="00E32B4C" w:rsidRDefault="005C5FB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Pr="00E32B4C" w:rsidRDefault="005C5FB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E85FF4">
              <w:rPr>
                <w:rFonts w:cs="Times New Roman"/>
                <w:sz w:val="32"/>
                <w:lang w:val="bg-BG"/>
              </w:rPr>
              <w:t>условията и реда за участие на представители на партии, коалиции и инициативни комитети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5C5FBC" w:rsidRPr="00FC1B11" w:rsidRDefault="005C5FB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Pr="00E85FF4" w:rsidRDefault="005C5FB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E85FF4">
              <w:rPr>
                <w:rFonts w:cs="Times New Roman"/>
                <w:sz w:val="32"/>
                <w:lang w:val="bg-BG"/>
              </w:rPr>
              <w:t>промяна в състава на коалиция „Продължаваме Промяната“, регистрирана с Решение № 1301-НС от 17 август 2022 г</w:t>
            </w:r>
            <w:r>
              <w:rPr>
                <w:rFonts w:cs="Times New Roman"/>
                <w:sz w:val="32"/>
                <w:lang w:val="bg-BG"/>
              </w:rPr>
              <w:t>.</w:t>
            </w:r>
          </w:p>
        </w:tc>
        <w:tc>
          <w:tcPr>
            <w:tcW w:w="2268" w:type="dxa"/>
          </w:tcPr>
          <w:p w:rsidR="005C5FBC" w:rsidRDefault="005C5FB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453C7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06CF3">
              <w:rPr>
                <w:rFonts w:cs="Times New Roman"/>
                <w:sz w:val="32"/>
                <w:lang w:val="bg-BG"/>
              </w:rPr>
              <w:t>процедура за определяне чрез жребий на номерата в бюлетината за гласуване за народни представители на 2 октомври 2022 г.</w:t>
            </w:r>
          </w:p>
        </w:tc>
        <w:tc>
          <w:tcPr>
            <w:tcW w:w="2268" w:type="dxa"/>
          </w:tcPr>
          <w:p w:rsidR="005C5FBC" w:rsidRPr="00FC1B11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669A8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8669A8">
              <w:rPr>
                <w:rFonts w:cs="Times New Roman"/>
                <w:sz w:val="32"/>
                <w:lang w:val="bg-BG"/>
              </w:rPr>
              <w:t>процедура за определяне чрез жребий на реда за представяне на кандидатите, регистрирани от партиите и коалициите, в различните форми на предизборна кампания по БНТ и БНР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5C5FBC" w:rsidRPr="00740698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669A8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Pr="001447EB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>Проект на решение относно регистрация на наблюдатели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5C5FBC" w:rsidRPr="008669A8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Pr="005F5998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промяна в състава на ОИК</w:t>
            </w:r>
          </w:p>
        </w:tc>
        <w:tc>
          <w:tcPr>
            <w:tcW w:w="2268" w:type="dxa"/>
          </w:tcPr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F5998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Pr="00E32B4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5C5FBC" w:rsidRPr="00FC1B11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5C5FBC" w:rsidRPr="005A5706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Pr="00EE410B" w:rsidRDefault="005C5FB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C5FB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FB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FB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FBC" w:rsidRPr="00E32B4C" w:rsidRDefault="005C5FBC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Й. Ганчева,</w:t>
            </w:r>
          </w:p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Г</w:t>
            </w:r>
            <w:r w:rsidRPr="001447EB">
              <w:rPr>
                <w:sz w:val="32"/>
                <w:lang w:val="bg-BG"/>
              </w:rPr>
              <w:t>. Стоянова,</w:t>
            </w:r>
          </w:p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Л. Георгиев,</w:t>
            </w:r>
          </w:p>
          <w:p w:rsidR="005C5FBC" w:rsidRPr="005C5FBC" w:rsidRDefault="005C5FBC" w:rsidP="009453C7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E85FF4">
              <w:rPr>
                <w:sz w:val="32"/>
              </w:rPr>
              <w:t>С. Солакова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Pr="00EE410B" w:rsidRDefault="005C5FB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Разяснителна кампания</w:t>
            </w:r>
          </w:p>
        </w:tc>
        <w:tc>
          <w:tcPr>
            <w:tcW w:w="2268" w:type="dxa"/>
          </w:tcPr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5C5FBC" w:rsidRPr="00E32B4C" w:rsidTr="005C5FBC">
        <w:tc>
          <w:tcPr>
            <w:tcW w:w="701" w:type="dxa"/>
          </w:tcPr>
          <w:p w:rsidR="005C5FBC" w:rsidRPr="00E32B4C" w:rsidRDefault="005C5FBC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5C5FBC" w:rsidRDefault="005C5FBC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5C5FBC" w:rsidRDefault="005C5FBC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164D3"/>
    <w:rsid w:val="00324D07"/>
    <w:rsid w:val="00333255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A038A"/>
    <w:rsid w:val="005A1CC1"/>
    <w:rsid w:val="005A5706"/>
    <w:rsid w:val="005B3E26"/>
    <w:rsid w:val="005C5511"/>
    <w:rsid w:val="005C5FBC"/>
    <w:rsid w:val="005D0168"/>
    <w:rsid w:val="005D2781"/>
    <w:rsid w:val="005E5FE6"/>
    <w:rsid w:val="005F5998"/>
    <w:rsid w:val="00602282"/>
    <w:rsid w:val="006377A7"/>
    <w:rsid w:val="00661A0D"/>
    <w:rsid w:val="00672B5C"/>
    <w:rsid w:val="00685C84"/>
    <w:rsid w:val="006A2BC3"/>
    <w:rsid w:val="006A396E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2023"/>
    <w:rsid w:val="009453C7"/>
    <w:rsid w:val="00953C87"/>
    <w:rsid w:val="00960E90"/>
    <w:rsid w:val="00967771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A30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892A-7F2E-4095-A9D6-58F63810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2022-08-26T07:17:00Z</cp:lastPrinted>
  <dcterms:created xsi:type="dcterms:W3CDTF">2022-08-26T07:19:00Z</dcterms:created>
  <dcterms:modified xsi:type="dcterms:W3CDTF">2022-08-26T07:19:00Z</dcterms:modified>
</cp:coreProperties>
</file>