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24A6BA0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3065D">
        <w:rPr>
          <w:b/>
          <w:sz w:val="32"/>
          <w:szCs w:val="28"/>
          <w:u w:val="single"/>
        </w:rPr>
        <w:t>1</w:t>
      </w:r>
      <w:r w:rsidR="00A13C1E">
        <w:rPr>
          <w:b/>
          <w:sz w:val="32"/>
          <w:szCs w:val="28"/>
          <w:u w:val="single"/>
        </w:rPr>
        <w:t>9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217BA0B" w:rsidR="00983466" w:rsidRPr="00A15F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843150">
        <w:rPr>
          <w:b/>
          <w:sz w:val="32"/>
          <w:szCs w:val="28"/>
        </w:rPr>
        <w:t>1150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957"/>
        <w:gridCol w:w="2551"/>
      </w:tblGrid>
      <w:tr w:rsidR="00340E75" w:rsidRPr="00B0206A" w14:paraId="730B276B" w14:textId="0830C9A9" w:rsidTr="00417746">
        <w:trPr>
          <w:trHeight w:val="53"/>
        </w:trPr>
        <w:tc>
          <w:tcPr>
            <w:tcW w:w="846" w:type="dxa"/>
            <w:vAlign w:val="bottom"/>
            <w:hideMark/>
          </w:tcPr>
          <w:p w14:paraId="3F847F34" w14:textId="77777777" w:rsidR="00340E75" w:rsidRPr="00B0206A" w:rsidRDefault="00340E7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340E75" w:rsidRPr="00B0206A" w:rsidRDefault="00340E7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7" w:type="dxa"/>
            <w:vAlign w:val="bottom"/>
            <w:hideMark/>
          </w:tcPr>
          <w:p w14:paraId="7186129A" w14:textId="77777777" w:rsidR="00340E75" w:rsidRPr="00B0206A" w:rsidRDefault="00340E7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340E75" w:rsidRPr="00B0206A" w:rsidRDefault="00340E7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F19435" w14:textId="5990C3DC" w:rsidR="00340E75" w:rsidRPr="00B0206A" w:rsidRDefault="00340E75" w:rsidP="00C817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340E75" w:rsidRPr="00B0206A" w14:paraId="55A1F251" w14:textId="77777777" w:rsidTr="00417746">
        <w:tc>
          <w:tcPr>
            <w:tcW w:w="846" w:type="dxa"/>
          </w:tcPr>
          <w:p w14:paraId="76FF98DB" w14:textId="77777777" w:rsidR="00340E75" w:rsidRPr="00B0206A" w:rsidRDefault="00340E75" w:rsidP="008C73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957" w:type="dxa"/>
          </w:tcPr>
          <w:p w14:paraId="4697FF6C" w14:textId="31D07B3A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Pr="00843150">
              <w:rPr>
                <w:sz w:val="32"/>
                <w:szCs w:val="32"/>
              </w:rPr>
              <w:t>приложимите решения на Централната избирателна комисия при произвеждане на частични избори за кметове на 3 юли 2022 г.</w:t>
            </w:r>
          </w:p>
        </w:tc>
        <w:tc>
          <w:tcPr>
            <w:tcW w:w="2551" w:type="dxa"/>
          </w:tcPr>
          <w:p w14:paraId="3A3B700A" w14:textId="77777777" w:rsidR="00340E75" w:rsidRDefault="00340E75" w:rsidP="0084315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502EA16F" w14:textId="3B4AD41A" w:rsidR="00340E75" w:rsidRPr="00A13C1E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340E75" w:rsidRPr="00B0206A" w14:paraId="42922865" w14:textId="77777777" w:rsidTr="00417746">
        <w:tc>
          <w:tcPr>
            <w:tcW w:w="846" w:type="dxa"/>
          </w:tcPr>
          <w:p w14:paraId="109C7E27" w14:textId="77777777" w:rsidR="00340E75" w:rsidRPr="00B0206A" w:rsidRDefault="00340E75" w:rsidP="008C73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957" w:type="dxa"/>
          </w:tcPr>
          <w:p w14:paraId="061CEAA7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340E75" w:rsidRPr="00BC456B" w:rsidRDefault="00340E75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6587FB5F" w14:textId="3F97A919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A13C1E">
              <w:rPr>
                <w:sz w:val="32"/>
                <w:szCs w:val="32"/>
              </w:rPr>
              <w:t>Е. Войнов,</w:t>
            </w:r>
          </w:p>
          <w:p w14:paraId="383F099C" w14:textId="07CCF7E0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25F4F12" w14:textId="3D725086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71726633" w14:textId="55E87B9D" w:rsidR="00340E75" w:rsidRPr="00797A12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09C6F3AF" w14:textId="77777777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Баханов,</w:t>
            </w:r>
          </w:p>
          <w:p w14:paraId="337131A3" w14:textId="77777777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481B3098" w14:textId="63237AF2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843150">
              <w:rPr>
                <w:sz w:val="32"/>
                <w:szCs w:val="32"/>
              </w:rPr>
              <w:t>Цв. Георгиева</w:t>
            </w:r>
          </w:p>
        </w:tc>
      </w:tr>
      <w:tr w:rsidR="00340E75" w:rsidRPr="00B0206A" w14:paraId="2F423087" w14:textId="77777777" w:rsidTr="00417746">
        <w:tc>
          <w:tcPr>
            <w:tcW w:w="846" w:type="dxa"/>
          </w:tcPr>
          <w:p w14:paraId="6A63E79D" w14:textId="77777777" w:rsidR="00340E75" w:rsidRPr="00B0206A" w:rsidRDefault="00340E75" w:rsidP="00FC03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957" w:type="dxa"/>
          </w:tcPr>
          <w:p w14:paraId="4F579362" w14:textId="77777777" w:rsidR="00340E75" w:rsidRDefault="00340E7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15B95551" w14:textId="58E2B4E1" w:rsidR="00340E75" w:rsidRPr="00B0206A" w:rsidRDefault="00340E75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1ABA3C9" w14:textId="120BBAF5" w:rsidR="00340E75" w:rsidRDefault="00340E75" w:rsidP="0095670E">
            <w:pPr>
              <w:spacing w:after="0" w:line="240" w:lineRule="auto"/>
              <w:rPr>
                <w:sz w:val="32"/>
                <w:szCs w:val="32"/>
              </w:rPr>
            </w:pPr>
            <w:r w:rsidRPr="00A13C1E">
              <w:rPr>
                <w:sz w:val="32"/>
                <w:szCs w:val="32"/>
              </w:rPr>
              <w:t>Г. Баханов</w:t>
            </w:r>
            <w:r>
              <w:rPr>
                <w:sz w:val="32"/>
                <w:szCs w:val="32"/>
              </w:rPr>
              <w:t>,</w:t>
            </w:r>
          </w:p>
          <w:p w14:paraId="670FFF06" w14:textId="125034A8" w:rsidR="00340E75" w:rsidRDefault="00340E7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1E2C6BB0" w14:textId="77777777" w:rsidR="00340E75" w:rsidRDefault="00340E7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 w:rsidR="00417746">
              <w:rPr>
                <w:sz w:val="32"/>
                <w:szCs w:val="32"/>
              </w:rPr>
              <w:t>,</w:t>
            </w:r>
          </w:p>
          <w:p w14:paraId="020AD1C2" w14:textId="08BC931F" w:rsidR="00417746" w:rsidRDefault="00417746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</w:t>
            </w:r>
          </w:p>
        </w:tc>
      </w:tr>
      <w:tr w:rsidR="00417746" w:rsidRPr="00B0206A" w14:paraId="177A643B" w14:textId="77777777" w:rsidTr="00417746">
        <w:tc>
          <w:tcPr>
            <w:tcW w:w="846" w:type="dxa"/>
          </w:tcPr>
          <w:p w14:paraId="48DDF265" w14:textId="0A27AC20" w:rsidR="00417746" w:rsidRPr="00B0206A" w:rsidRDefault="00417746" w:rsidP="00417746">
            <w:pPr>
              <w:pStyle w:val="ListParagraph"/>
              <w:spacing w:after="0" w:line="240" w:lineRule="auto"/>
              <w:ind w:left="16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3а.</w:t>
            </w:r>
          </w:p>
        </w:tc>
        <w:tc>
          <w:tcPr>
            <w:tcW w:w="5957" w:type="dxa"/>
          </w:tcPr>
          <w:p w14:paraId="05A8DDEB" w14:textId="42BAF6F3" w:rsidR="00417746" w:rsidRPr="0050094D" w:rsidRDefault="00417746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Проекти на решения относно промяна в състава на ОИК</w:t>
            </w:r>
          </w:p>
        </w:tc>
        <w:tc>
          <w:tcPr>
            <w:tcW w:w="2551" w:type="dxa"/>
          </w:tcPr>
          <w:p w14:paraId="3D481DAB" w14:textId="3A725C57" w:rsidR="00417746" w:rsidRDefault="00417746" w:rsidP="0095670E">
            <w:pPr>
              <w:spacing w:after="0" w:line="240" w:lineRule="auto"/>
              <w:rPr>
                <w:sz w:val="32"/>
                <w:szCs w:val="32"/>
              </w:rPr>
            </w:pPr>
            <w:r w:rsidRPr="00A13C1E">
              <w:rPr>
                <w:sz w:val="32"/>
                <w:szCs w:val="32"/>
              </w:rPr>
              <w:t>Г. Баханов</w:t>
            </w:r>
            <w:r>
              <w:rPr>
                <w:sz w:val="32"/>
                <w:szCs w:val="32"/>
              </w:rPr>
              <w:t>,</w:t>
            </w:r>
          </w:p>
          <w:p w14:paraId="3A562FF4" w14:textId="5F58C639" w:rsidR="00417746" w:rsidRPr="00A13C1E" w:rsidRDefault="007707A3" w:rsidP="0095670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Цв</w:t>
            </w:r>
            <w:proofErr w:type="spellEnd"/>
            <w:r>
              <w:rPr>
                <w:sz w:val="32"/>
                <w:szCs w:val="32"/>
              </w:rPr>
              <w:t>. Георгиева</w:t>
            </w:r>
            <w:r w:rsidRPr="00A13C1E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40E75" w:rsidRPr="00B0206A" w14:paraId="1962AE68" w14:textId="77777777" w:rsidTr="00417746">
        <w:tc>
          <w:tcPr>
            <w:tcW w:w="846" w:type="dxa"/>
          </w:tcPr>
          <w:p w14:paraId="6A35C515" w14:textId="77777777" w:rsidR="00340E75" w:rsidRPr="00B0206A" w:rsidRDefault="00340E75" w:rsidP="00FC03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957" w:type="dxa"/>
          </w:tcPr>
          <w:p w14:paraId="2BD6A261" w14:textId="0F0001ED" w:rsidR="00340E75" w:rsidRPr="00B0206A" w:rsidRDefault="00340E7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0E56A92F" w:rsidR="00340E75" w:rsidRPr="00B0206A" w:rsidRDefault="00340E75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09F71C8D" w14:textId="2DA51983" w:rsidR="00843150" w:rsidRPr="00843150" w:rsidRDefault="00843150" w:rsidP="005E539A">
      <w:pPr>
        <w:spacing w:after="0"/>
        <w:rPr>
          <w:sz w:val="32"/>
          <w:szCs w:val="28"/>
          <w:lang w:eastAsia="bg-BG"/>
        </w:rPr>
      </w:pPr>
    </w:p>
    <w:sectPr w:rsidR="00843150" w:rsidRPr="00843150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0564" w14:textId="77777777" w:rsidR="003C0E06" w:rsidRDefault="003C0E06" w:rsidP="00A02F2A">
      <w:pPr>
        <w:spacing w:after="0" w:line="240" w:lineRule="auto"/>
      </w:pPr>
      <w:r>
        <w:separator/>
      </w:r>
    </w:p>
  </w:endnote>
  <w:endnote w:type="continuationSeparator" w:id="0">
    <w:p w14:paraId="3803F040" w14:textId="77777777" w:rsidR="003C0E06" w:rsidRDefault="003C0E0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1F65" w14:textId="77777777" w:rsidR="003C0E06" w:rsidRDefault="003C0E06" w:rsidP="00A02F2A">
      <w:pPr>
        <w:spacing w:after="0" w:line="240" w:lineRule="auto"/>
      </w:pPr>
      <w:r>
        <w:separator/>
      </w:r>
    </w:p>
  </w:footnote>
  <w:footnote w:type="continuationSeparator" w:id="0">
    <w:p w14:paraId="005B62C2" w14:textId="77777777" w:rsidR="003C0E06" w:rsidRDefault="003C0E0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C7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5EF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0E75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0E06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46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A3B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7A3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815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150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1E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7A0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D924-87FD-40B0-9A29-45B4DA2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Stefka Alichkova</cp:lastModifiedBy>
  <cp:revision>3</cp:revision>
  <cp:lastPrinted>2022-05-19T07:07:00Z</cp:lastPrinted>
  <dcterms:created xsi:type="dcterms:W3CDTF">2022-05-19T07:43:00Z</dcterms:created>
  <dcterms:modified xsi:type="dcterms:W3CDTF">2022-05-19T07:48:00Z</dcterms:modified>
</cp:coreProperties>
</file>