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4497A2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907538">
        <w:rPr>
          <w:b/>
          <w:sz w:val="32"/>
          <w:szCs w:val="28"/>
          <w:u w:val="single"/>
        </w:rPr>
        <w:t>0</w:t>
      </w:r>
      <w:r w:rsidR="004571A8">
        <w:rPr>
          <w:b/>
          <w:sz w:val="32"/>
          <w:szCs w:val="28"/>
          <w:u w:val="single"/>
        </w:rPr>
        <w:t>3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E613095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4571A8">
        <w:rPr>
          <w:b/>
          <w:sz w:val="32"/>
          <w:szCs w:val="28"/>
        </w:rPr>
        <w:t>95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D75AFB" w:rsidRPr="00A83658" w14:paraId="730B276B" w14:textId="0830C9A9" w:rsidTr="00D75AFB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D75AFB" w:rsidRPr="00A83658" w:rsidRDefault="00D75AF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D75AFB" w:rsidRPr="00A83658" w:rsidRDefault="00D75AF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D75AFB" w:rsidRPr="00A83658" w:rsidRDefault="00D75AF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75AFB" w:rsidRPr="00A83658" w:rsidRDefault="00D75AF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D75AFB" w:rsidRPr="00A83658" w:rsidRDefault="00D75AFB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D75AFB" w:rsidRPr="00C62A10" w14:paraId="20D330F0" w14:textId="77777777" w:rsidTr="00D75AFB">
        <w:tc>
          <w:tcPr>
            <w:tcW w:w="709" w:type="dxa"/>
          </w:tcPr>
          <w:p w14:paraId="62DA9358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6537A2C" w14:textId="3EEE3E11" w:rsidR="00D75AFB" w:rsidRPr="00D75AFB" w:rsidRDefault="00D75AFB" w:rsidP="00563FD5">
            <w:pPr>
              <w:spacing w:after="0" w:line="240" w:lineRule="auto"/>
              <w:rPr>
                <w:sz w:val="36"/>
                <w:szCs w:val="28"/>
              </w:rPr>
            </w:pPr>
            <w:r w:rsidRPr="00E236AC">
              <w:rPr>
                <w:sz w:val="32"/>
                <w:szCs w:val="28"/>
              </w:rPr>
              <w:t>Доклад по Указ на президента на Република България</w:t>
            </w:r>
            <w:r w:rsidRPr="00E236AC">
              <w:rPr>
                <w:sz w:val="28"/>
              </w:rPr>
              <w:t xml:space="preserve"> </w:t>
            </w:r>
            <w:r w:rsidRPr="00E236AC">
              <w:rPr>
                <w:sz w:val="32"/>
                <w:szCs w:val="28"/>
              </w:rPr>
              <w:t>за насрочване на частични избори</w:t>
            </w:r>
            <w:r w:rsidRPr="00E236AC">
              <w:rPr>
                <w:sz w:val="32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7B82D6B4" w14:textId="3B75A075" w:rsidR="00D75AFB" w:rsidRDefault="00D75AFB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D75AFB" w:rsidRPr="00C62A10" w14:paraId="6BB66A3A" w14:textId="77777777" w:rsidTr="00D75AFB">
        <w:tc>
          <w:tcPr>
            <w:tcW w:w="709" w:type="dxa"/>
          </w:tcPr>
          <w:p w14:paraId="7BB0804E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54CFDFBA" w:rsidR="00D75AFB" w:rsidRPr="00D3037B" w:rsidRDefault="00D75AFB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D75AFB" w:rsidRPr="009B65C1" w:rsidRDefault="00D75AFB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D75AFB" w:rsidRPr="00C62A10" w14:paraId="4CD0C50F" w14:textId="77777777" w:rsidTr="00D75AFB">
        <w:tc>
          <w:tcPr>
            <w:tcW w:w="709" w:type="dxa"/>
          </w:tcPr>
          <w:p w14:paraId="26ACD39E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1A62" w14:textId="45C6BC56" w:rsidR="00D75AFB" w:rsidRPr="00D75AFB" w:rsidRDefault="00D75AFB" w:rsidP="00D75AFB">
            <w:pPr>
              <w:rPr>
                <w:sz w:val="32"/>
                <w:szCs w:val="32"/>
              </w:rPr>
            </w:pPr>
            <w:r w:rsidRPr="000363A2"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640DECD6" w14:textId="77777777" w:rsidR="00D75AFB" w:rsidRDefault="00D75AF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r w:rsidR="006B253C">
              <w:rPr>
                <w:sz w:val="32"/>
                <w:szCs w:val="28"/>
              </w:rPr>
              <w:t>,</w:t>
            </w:r>
          </w:p>
          <w:p w14:paraId="42E3EE1A" w14:textId="2FF80153" w:rsidR="006B253C" w:rsidRDefault="006B253C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  <w:bookmarkStart w:id="0" w:name="_GoBack"/>
            <w:bookmarkEnd w:id="0"/>
          </w:p>
        </w:tc>
      </w:tr>
      <w:tr w:rsidR="00D75AFB" w:rsidRPr="00C62A10" w14:paraId="1D6EAFCE" w14:textId="77777777" w:rsidTr="00D75AFB">
        <w:tc>
          <w:tcPr>
            <w:tcW w:w="709" w:type="dxa"/>
          </w:tcPr>
          <w:p w14:paraId="51A97E8C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D75AFB" w:rsidRDefault="00D75AFB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27C55965" w14:textId="703889B1" w:rsidR="00D75AFB" w:rsidRPr="00D3037B" w:rsidRDefault="00D75AFB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BACDC7F" w14:textId="141F3096" w:rsidR="00D75AFB" w:rsidRDefault="00D75AFB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A3D645D" w14:textId="79423309" w:rsidR="00D75AFB" w:rsidRDefault="00D75AFB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020AD52" w14:textId="0F97BBB0" w:rsidR="00D75AFB" w:rsidRDefault="00D75AFB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2BEC2E72" w14:textId="77777777" w:rsidR="00D75AFB" w:rsidRDefault="00D75AFB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5D9E4540" w14:textId="7433F9F1" w:rsidR="00D75AFB" w:rsidRPr="005A75F6" w:rsidRDefault="00D75AFB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D75AFB" w:rsidRPr="00C62A10" w14:paraId="391E3D68" w14:textId="77777777" w:rsidTr="00D75AFB">
        <w:tc>
          <w:tcPr>
            <w:tcW w:w="709" w:type="dxa"/>
          </w:tcPr>
          <w:p w14:paraId="067F9B81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87D650C" w14:textId="0908966E" w:rsidR="00D75AFB" w:rsidRDefault="00D75AFB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2D9A7E9D" w14:textId="6E175BE3" w:rsidR="00D75AFB" w:rsidRDefault="00D75AFB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21D25C19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A2A0" w14:textId="77777777" w:rsidR="009D6A36" w:rsidRDefault="009D6A36" w:rsidP="00A02F2A">
      <w:pPr>
        <w:spacing w:after="0" w:line="240" w:lineRule="auto"/>
      </w:pPr>
      <w:r>
        <w:separator/>
      </w:r>
    </w:p>
  </w:endnote>
  <w:endnote w:type="continuationSeparator" w:id="0">
    <w:p w14:paraId="502E2DD4" w14:textId="77777777" w:rsidR="009D6A36" w:rsidRDefault="009D6A3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AD2A" w14:textId="77777777" w:rsidR="009D6A36" w:rsidRDefault="009D6A36" w:rsidP="00A02F2A">
      <w:pPr>
        <w:spacing w:after="0" w:line="240" w:lineRule="auto"/>
      </w:pPr>
      <w:r>
        <w:separator/>
      </w:r>
    </w:p>
  </w:footnote>
  <w:footnote w:type="continuationSeparator" w:id="0">
    <w:p w14:paraId="2B25A71B" w14:textId="77777777" w:rsidR="009D6A36" w:rsidRDefault="009D6A3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3C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6A36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AFB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E0A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A2C2-1088-405A-AE2E-DB5497F7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61</cp:revision>
  <cp:lastPrinted>2022-01-20T08:19:00Z</cp:lastPrinted>
  <dcterms:created xsi:type="dcterms:W3CDTF">2021-12-06T08:13:00Z</dcterms:created>
  <dcterms:modified xsi:type="dcterms:W3CDTF">2022-02-03T08:47:00Z</dcterms:modified>
</cp:coreProperties>
</file>