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3E92AF70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7E2083">
        <w:rPr>
          <w:b/>
          <w:sz w:val="32"/>
          <w:szCs w:val="28"/>
          <w:u w:val="single"/>
        </w:rPr>
        <w:t>21</w:t>
      </w:r>
      <w:r w:rsidR="001D4517">
        <w:rPr>
          <w:b/>
          <w:sz w:val="32"/>
          <w:szCs w:val="28"/>
          <w:u w:val="single"/>
          <w:lang w:val="en-US"/>
        </w:rPr>
        <w:t>.</w:t>
      </w:r>
      <w:r w:rsidR="008870C7">
        <w:rPr>
          <w:b/>
          <w:sz w:val="32"/>
          <w:szCs w:val="28"/>
          <w:u w:val="single"/>
          <w:lang w:val="en-US"/>
        </w:rPr>
        <w:t>12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6DF5E44" w:rsidR="00983466" w:rsidRPr="007E2083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8870C7">
        <w:rPr>
          <w:b/>
          <w:sz w:val="32"/>
          <w:szCs w:val="28"/>
        </w:rPr>
        <w:t>10</w:t>
      </w:r>
      <w:r w:rsidR="007E2083">
        <w:rPr>
          <w:b/>
          <w:sz w:val="32"/>
          <w:szCs w:val="28"/>
        </w:rPr>
        <w:t>57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2200B0" w:rsidRPr="00A83658" w14:paraId="730B276B" w14:textId="0830C9A9" w:rsidTr="002200B0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2200B0" w:rsidRPr="00A83658" w:rsidRDefault="002200B0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2200B0" w:rsidRPr="00A83658" w:rsidRDefault="002200B0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2200B0" w:rsidRPr="00A83658" w:rsidRDefault="002200B0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2200B0" w:rsidRPr="00A83658" w:rsidRDefault="002200B0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480D8C10" w:rsidR="002200B0" w:rsidRPr="00A83658" w:rsidRDefault="002200B0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  <w:p w14:paraId="13F19435" w14:textId="158AEBCE" w:rsidR="002200B0" w:rsidRPr="00A83658" w:rsidRDefault="002200B0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00B0" w:rsidRPr="00C62A10" w14:paraId="6ECE77E4" w14:textId="77777777" w:rsidTr="002200B0">
        <w:tc>
          <w:tcPr>
            <w:tcW w:w="709" w:type="dxa"/>
          </w:tcPr>
          <w:p w14:paraId="378D3A6A" w14:textId="77777777" w:rsidR="002200B0" w:rsidRPr="00A36925" w:rsidRDefault="002200B0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006CD13" w14:textId="113F7ACF" w:rsidR="002200B0" w:rsidRDefault="002200B0" w:rsidP="00094220">
            <w:pPr>
              <w:spacing w:after="0" w:line="240" w:lineRule="auto"/>
              <w:rPr>
                <w:sz w:val="32"/>
                <w:szCs w:val="28"/>
              </w:rPr>
            </w:pPr>
            <w:r w:rsidRPr="00E21C9D">
              <w:rPr>
                <w:sz w:val="32"/>
                <w:szCs w:val="28"/>
              </w:rPr>
              <w:t>Проекти на решения относно обявяване на избрани народни представители</w:t>
            </w:r>
          </w:p>
        </w:tc>
        <w:tc>
          <w:tcPr>
            <w:tcW w:w="2551" w:type="dxa"/>
          </w:tcPr>
          <w:p w14:paraId="5FF62033" w14:textId="40187336" w:rsidR="002200B0" w:rsidRDefault="002200B0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01195C" w:rsidRPr="00C62A10" w14:paraId="4308CFCF" w14:textId="77777777" w:rsidTr="00C45CB3">
        <w:tc>
          <w:tcPr>
            <w:tcW w:w="709" w:type="dxa"/>
          </w:tcPr>
          <w:p w14:paraId="37A54C55" w14:textId="77777777" w:rsidR="0001195C" w:rsidRPr="00A36925" w:rsidRDefault="0001195C" w:rsidP="000119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B6E1798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298BFD55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</w:p>
          <w:p w14:paraId="7A827AEB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</w:p>
          <w:p w14:paraId="7AB28FCA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</w:p>
          <w:p w14:paraId="2F43337E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</w:p>
          <w:p w14:paraId="401B2D09" w14:textId="77777777" w:rsidR="0001195C" w:rsidRPr="00D3037B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6D9B77F3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0055A2A3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704CF658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53937179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5A751F93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Георгиев,</w:t>
            </w:r>
          </w:p>
          <w:p w14:paraId="5A492477" w14:textId="77777777" w:rsidR="0001195C" w:rsidRPr="00E52F6D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01195C" w:rsidRPr="00C62A10" w14:paraId="356191BA" w14:textId="77777777" w:rsidTr="00C45CB3">
        <w:tc>
          <w:tcPr>
            <w:tcW w:w="709" w:type="dxa"/>
          </w:tcPr>
          <w:p w14:paraId="1E740D49" w14:textId="77777777" w:rsidR="0001195C" w:rsidRPr="00A36925" w:rsidRDefault="0001195C" w:rsidP="000119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52E7E43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Изплащане на възнаграждения на ОИК</w:t>
            </w:r>
          </w:p>
          <w:p w14:paraId="43AEBAE3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</w:p>
          <w:p w14:paraId="21447B8C" w14:textId="77777777" w:rsidR="0001195C" w:rsidRPr="00E9688D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5B445E9C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68EE5BB7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1B415B8B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2200B0" w:rsidRPr="00C62A10" w14:paraId="16683B40" w14:textId="07BD4E5E" w:rsidTr="002200B0">
        <w:tc>
          <w:tcPr>
            <w:tcW w:w="709" w:type="dxa"/>
          </w:tcPr>
          <w:p w14:paraId="643217CA" w14:textId="2A73C9AC" w:rsidR="002200B0" w:rsidRPr="00A36925" w:rsidRDefault="002200B0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0C77BF1" w14:textId="4B570D13" w:rsidR="002200B0" w:rsidRPr="00D3037B" w:rsidRDefault="002200B0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2FEACB68" w14:textId="2863FA67" w:rsidR="002200B0" w:rsidRPr="009B65C1" w:rsidRDefault="002200B0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</w:tc>
      </w:tr>
      <w:tr w:rsidR="002200B0" w:rsidRPr="00C62A10" w14:paraId="4D250863" w14:textId="77777777" w:rsidTr="002200B0">
        <w:tc>
          <w:tcPr>
            <w:tcW w:w="709" w:type="dxa"/>
          </w:tcPr>
          <w:p w14:paraId="68107D9A" w14:textId="77777777" w:rsidR="002200B0" w:rsidRPr="00A36925" w:rsidRDefault="002200B0" w:rsidP="00A602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BAF6F6F" w14:textId="60EDE435" w:rsidR="002200B0" w:rsidRDefault="002200B0" w:rsidP="00E21C9D">
            <w:pPr>
              <w:spacing w:after="0" w:line="240" w:lineRule="auto"/>
              <w:rPr>
                <w:sz w:val="32"/>
                <w:szCs w:val="28"/>
              </w:rPr>
            </w:pPr>
            <w:r w:rsidRPr="00E21C9D">
              <w:rPr>
                <w:sz w:val="32"/>
                <w:szCs w:val="28"/>
              </w:rPr>
              <w:t>Проект на решение относно промяна в състава на ОИК – Каварна, област Добрич</w:t>
            </w:r>
          </w:p>
        </w:tc>
        <w:tc>
          <w:tcPr>
            <w:tcW w:w="2551" w:type="dxa"/>
          </w:tcPr>
          <w:p w14:paraId="7452E424" w14:textId="35CE8635" w:rsidR="002200B0" w:rsidRDefault="002200B0" w:rsidP="0034371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01195C" w:rsidRPr="00C62A10" w14:paraId="19D5E876" w14:textId="77777777" w:rsidTr="00C45CB3">
        <w:tc>
          <w:tcPr>
            <w:tcW w:w="709" w:type="dxa"/>
          </w:tcPr>
          <w:p w14:paraId="6401DBF3" w14:textId="77777777" w:rsidR="0001195C" w:rsidRPr="00A36925" w:rsidRDefault="0001195C" w:rsidP="000119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65FF596" w14:textId="77777777" w:rsidR="0001195C" w:rsidRPr="00E9688D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Хронограма за произвеждане на частичните местни избори за кметове на 27 февруари 2021 г.</w:t>
            </w:r>
          </w:p>
        </w:tc>
        <w:tc>
          <w:tcPr>
            <w:tcW w:w="2551" w:type="dxa"/>
          </w:tcPr>
          <w:p w14:paraId="1A5D3C15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05D6BB23" w14:textId="77777777" w:rsidR="0001195C" w:rsidRDefault="0001195C" w:rsidP="0001195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2200B0" w:rsidRPr="00C62A10" w14:paraId="55134DE5" w14:textId="77777777" w:rsidTr="002200B0">
        <w:tc>
          <w:tcPr>
            <w:tcW w:w="709" w:type="dxa"/>
          </w:tcPr>
          <w:p w14:paraId="3086C0A2" w14:textId="5D7AE06E" w:rsidR="002200B0" w:rsidRPr="00A36925" w:rsidRDefault="002200B0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96" w:type="dxa"/>
          </w:tcPr>
          <w:p w14:paraId="3C98D17B" w14:textId="21589F78" w:rsidR="002200B0" w:rsidRPr="00E9688D" w:rsidRDefault="002200B0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Доклади по ЗДОИ </w:t>
            </w:r>
          </w:p>
        </w:tc>
        <w:tc>
          <w:tcPr>
            <w:tcW w:w="2551" w:type="dxa"/>
          </w:tcPr>
          <w:p w14:paraId="4DA9323A" w14:textId="4947EA05" w:rsidR="002200B0" w:rsidRDefault="002200B0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</w:t>
            </w:r>
          </w:p>
        </w:tc>
      </w:tr>
      <w:tr w:rsidR="002200B0" w:rsidRPr="00C62A10" w14:paraId="14D6848A" w14:textId="1E63CC79" w:rsidTr="002200B0">
        <w:trPr>
          <w:trHeight w:val="441"/>
        </w:trPr>
        <w:tc>
          <w:tcPr>
            <w:tcW w:w="709" w:type="dxa"/>
          </w:tcPr>
          <w:p w14:paraId="30D945BA" w14:textId="1D71D801" w:rsidR="002200B0" w:rsidRPr="00A36925" w:rsidRDefault="002200B0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A54B19C" w14:textId="1AEBBA77" w:rsidR="002200B0" w:rsidRPr="00D3037B" w:rsidRDefault="002200B0" w:rsidP="00094220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3E2E7AA0" w14:textId="5FEA8CBE" w:rsidR="002200B0" w:rsidRPr="002200B0" w:rsidRDefault="002200B0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2200B0" w:rsidRPr="00C62A10" w14:paraId="2D24F1AA" w14:textId="77777777" w:rsidTr="002200B0">
        <w:tc>
          <w:tcPr>
            <w:tcW w:w="709" w:type="dxa"/>
          </w:tcPr>
          <w:p w14:paraId="65A325F0" w14:textId="77777777" w:rsidR="002200B0" w:rsidRPr="00A36925" w:rsidRDefault="002200B0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20352FD" w14:textId="758C2CC1" w:rsidR="002200B0" w:rsidRDefault="002200B0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  <w:p w14:paraId="3EF35B21" w14:textId="77777777" w:rsidR="002200B0" w:rsidRPr="00E9688D" w:rsidRDefault="002200B0" w:rsidP="00094220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2742E616" w14:textId="38DB7C9F" w:rsidR="002200B0" w:rsidRDefault="002200B0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18FBCCE5" w14:textId="343F6B56" w:rsidR="002200B0" w:rsidRDefault="002200B0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</w:tbl>
    <w:p w14:paraId="1CB1F27A" w14:textId="595D9D75" w:rsidR="00842C16" w:rsidRDefault="00842C16" w:rsidP="00842C16">
      <w:pPr>
        <w:ind w:left="1440"/>
        <w:rPr>
          <w:sz w:val="32"/>
          <w:szCs w:val="28"/>
          <w:lang w:eastAsia="bg-BG"/>
        </w:rPr>
      </w:pPr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E0236" w14:textId="77777777" w:rsidR="00CA25FF" w:rsidRDefault="00CA25FF" w:rsidP="00A02F2A">
      <w:pPr>
        <w:spacing w:after="0" w:line="240" w:lineRule="auto"/>
      </w:pPr>
      <w:r>
        <w:separator/>
      </w:r>
    </w:p>
  </w:endnote>
  <w:endnote w:type="continuationSeparator" w:id="0">
    <w:p w14:paraId="68450F5C" w14:textId="77777777" w:rsidR="00CA25FF" w:rsidRDefault="00CA25F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A4AF7" w14:textId="77777777" w:rsidR="00CA25FF" w:rsidRDefault="00CA25FF" w:rsidP="00A02F2A">
      <w:pPr>
        <w:spacing w:after="0" w:line="240" w:lineRule="auto"/>
      </w:pPr>
      <w:r>
        <w:separator/>
      </w:r>
    </w:p>
  </w:footnote>
  <w:footnote w:type="continuationSeparator" w:id="0">
    <w:p w14:paraId="5A65DBB7" w14:textId="77777777" w:rsidR="00CA25FF" w:rsidRDefault="00CA25F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95C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2E1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0B0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03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1D8C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14D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3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083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2B9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3F8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5FF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6C7B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C9D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6D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7880-7549-46C3-B1B6-DEEC415F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3</cp:revision>
  <cp:lastPrinted>2021-12-21T08:22:00Z</cp:lastPrinted>
  <dcterms:created xsi:type="dcterms:W3CDTF">2021-12-21T08:25:00Z</dcterms:created>
  <dcterms:modified xsi:type="dcterms:W3CDTF">2021-12-21T08:31:00Z</dcterms:modified>
</cp:coreProperties>
</file>