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2E927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213F5">
        <w:rPr>
          <w:b/>
          <w:sz w:val="32"/>
          <w:szCs w:val="28"/>
          <w:u w:val="single"/>
          <w:lang w:val="en-US"/>
        </w:rPr>
        <w:t>2</w:t>
      </w:r>
      <w:r w:rsidR="00F213F5">
        <w:rPr>
          <w:b/>
          <w:sz w:val="32"/>
          <w:szCs w:val="28"/>
          <w:u w:val="single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F8542E" w:rsidR="00983466" w:rsidRPr="00F213F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F213F5">
        <w:rPr>
          <w:b/>
          <w:sz w:val="32"/>
          <w:szCs w:val="28"/>
        </w:rPr>
        <w:t>1012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D7EFD" w:rsidRPr="00A83658" w14:paraId="730B276B" w14:textId="19280F50" w:rsidTr="008D7EF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D7EFD" w:rsidRPr="00A83658" w:rsidRDefault="008D7EF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D7EFD" w:rsidRPr="00A83658" w:rsidRDefault="008D7EF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7EFD" w:rsidRPr="00C62A10" w14:paraId="16683B40" w14:textId="77777777" w:rsidTr="008D7EFD">
        <w:tc>
          <w:tcPr>
            <w:tcW w:w="675" w:type="dxa"/>
          </w:tcPr>
          <w:p w14:paraId="643217CA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CADB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0C77BF1" w14:textId="5A4F61E7" w:rsidR="008D7EFD" w:rsidRPr="00E9688D" w:rsidRDefault="008D7EFD" w:rsidP="008D7EFD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26BCED5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FEACB68" w14:textId="7F4EA524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D7EFD" w:rsidRPr="00C62A10" w14:paraId="061121EE" w14:textId="77777777" w:rsidTr="008D7EFD">
        <w:tc>
          <w:tcPr>
            <w:tcW w:w="675" w:type="dxa"/>
          </w:tcPr>
          <w:p w14:paraId="06AB9C9C" w14:textId="6CEA9B24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A3B224" w14:textId="078A08AB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</w:tc>
        <w:tc>
          <w:tcPr>
            <w:tcW w:w="2551" w:type="dxa"/>
          </w:tcPr>
          <w:p w14:paraId="22F5BBAA" w14:textId="4EFDB5B9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D7EFD" w:rsidRPr="00C62A10" w14:paraId="471B2CD8" w14:textId="77777777" w:rsidTr="008D7EFD">
        <w:tc>
          <w:tcPr>
            <w:tcW w:w="675" w:type="dxa"/>
          </w:tcPr>
          <w:p w14:paraId="1E0D3BF4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0EF3D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7CC1BF8D" w14:textId="54B7F2D8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8F0DB45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CF0C35"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2FDE821A" w14:textId="0CD5715B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D7EFD" w:rsidRPr="00C62A10" w14:paraId="799A46F6" w14:textId="77777777" w:rsidTr="008D7EFD">
        <w:tc>
          <w:tcPr>
            <w:tcW w:w="675" w:type="dxa"/>
          </w:tcPr>
          <w:p w14:paraId="4169E057" w14:textId="7B18DAF4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5D02F84" w14:textId="763153BE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8E2B38">
              <w:rPr>
                <w:sz w:val="32"/>
                <w:szCs w:val="28"/>
              </w:rPr>
              <w:t>обявяване на окончателните резултати от изборите за президент и вицепрезидент на републиката и на имената на избраните президент и вицепрезидент на републиката</w:t>
            </w:r>
          </w:p>
        </w:tc>
        <w:tc>
          <w:tcPr>
            <w:tcW w:w="2551" w:type="dxa"/>
          </w:tcPr>
          <w:p w14:paraId="6EBBA07C" w14:textId="5663A00E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8D7EFD" w:rsidRPr="00C62A10" w14:paraId="59B5BF4C" w14:textId="77777777" w:rsidTr="008D7EFD">
        <w:tc>
          <w:tcPr>
            <w:tcW w:w="675" w:type="dxa"/>
          </w:tcPr>
          <w:p w14:paraId="0E37B843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AA4A122" w14:textId="5D66A28C" w:rsidR="008D7EFD" w:rsidRPr="00E9688D" w:rsidRDefault="008D7EFD" w:rsidP="00243E2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7A722B">
              <w:rPr>
                <w:sz w:val="32"/>
                <w:szCs w:val="28"/>
              </w:rPr>
              <w:t xml:space="preserve">въвеждането на данните от екземплярите от протоколите на </w:t>
            </w:r>
            <w:r>
              <w:rPr>
                <w:sz w:val="32"/>
                <w:szCs w:val="28"/>
              </w:rPr>
              <w:t>СИК</w:t>
            </w:r>
            <w:r w:rsidRPr="007A722B">
              <w:rPr>
                <w:sz w:val="32"/>
                <w:szCs w:val="28"/>
              </w:rPr>
              <w:t xml:space="preserve"> в ЦИК и сравняването им с данните от екземплярите на тези протоколи, въведени в РИК, от новия избор </w:t>
            </w:r>
            <w:r>
              <w:rPr>
                <w:sz w:val="32"/>
                <w:szCs w:val="28"/>
              </w:rPr>
              <w:t>на 21.11.</w:t>
            </w:r>
            <w:r w:rsidRPr="007A722B">
              <w:rPr>
                <w:sz w:val="32"/>
                <w:szCs w:val="28"/>
              </w:rPr>
              <w:t>2021 г., и анализа на разликите</w:t>
            </w:r>
          </w:p>
        </w:tc>
        <w:tc>
          <w:tcPr>
            <w:tcW w:w="2551" w:type="dxa"/>
          </w:tcPr>
          <w:p w14:paraId="68C65111" w14:textId="76960F18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8D7EFD" w:rsidRPr="00C62A10" w14:paraId="13EE1FBF" w14:textId="77777777" w:rsidTr="008D7EFD">
        <w:tc>
          <w:tcPr>
            <w:tcW w:w="675" w:type="dxa"/>
          </w:tcPr>
          <w:p w14:paraId="3ADD1FC7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846D8B3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0F41A39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F9EFCAF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018E671" w14:textId="3478C5BE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70C9E5A" w14:textId="77777777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56BAB8B" w14:textId="6FD5576B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6687A160" w14:textId="77777777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64D4C06" w14:textId="60F436CC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D7EFD" w:rsidRPr="00C62A10" w14:paraId="14D6848A" w14:textId="77777777" w:rsidTr="008D7EFD">
        <w:tc>
          <w:tcPr>
            <w:tcW w:w="675" w:type="dxa"/>
          </w:tcPr>
          <w:p w14:paraId="30D945BA" w14:textId="7AEE729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8D7EFD" w:rsidRPr="00BE2A3F" w:rsidRDefault="008D7EFD" w:rsidP="00752BD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E3484BE" w14:textId="77777777" w:rsidR="008D7EFD" w:rsidRDefault="008D7EFD" w:rsidP="00A076C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E2E7AA0" w14:textId="13E728F9" w:rsidR="008D7EFD" w:rsidRPr="00C70CF8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D7EFD" w:rsidRPr="00C62A10" w14:paraId="25D699D2" w14:textId="77777777" w:rsidTr="008D7EFD">
        <w:tc>
          <w:tcPr>
            <w:tcW w:w="675" w:type="dxa"/>
          </w:tcPr>
          <w:p w14:paraId="78DC1731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CFD3C89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E72A046" w14:textId="34D7D778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5E67385" w14:textId="61AD252F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E7B5F70" w14:textId="261B8B69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</w:tbl>
    <w:p w14:paraId="0DF9DA4D" w14:textId="34EA8B1C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F299" w14:textId="77777777" w:rsidR="00613A85" w:rsidRDefault="00613A85" w:rsidP="00A02F2A">
      <w:pPr>
        <w:spacing w:after="0" w:line="240" w:lineRule="auto"/>
      </w:pPr>
      <w:r>
        <w:separator/>
      </w:r>
    </w:p>
  </w:endnote>
  <w:endnote w:type="continuationSeparator" w:id="0">
    <w:p w14:paraId="2A66E84A" w14:textId="77777777" w:rsidR="00613A85" w:rsidRDefault="00613A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03DA" w14:textId="77777777" w:rsidR="00613A85" w:rsidRDefault="00613A85" w:rsidP="00A02F2A">
      <w:pPr>
        <w:spacing w:after="0" w:line="240" w:lineRule="auto"/>
      </w:pPr>
      <w:r>
        <w:separator/>
      </w:r>
    </w:p>
  </w:footnote>
  <w:footnote w:type="continuationSeparator" w:id="0">
    <w:p w14:paraId="534DFF59" w14:textId="77777777" w:rsidR="00613A85" w:rsidRDefault="00613A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A85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D7EFD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B64D-0C01-4333-98E2-559B40C7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179</cp:revision>
  <cp:lastPrinted>2021-11-23T11:55:00Z</cp:lastPrinted>
  <dcterms:created xsi:type="dcterms:W3CDTF">2021-10-01T06:45:00Z</dcterms:created>
  <dcterms:modified xsi:type="dcterms:W3CDTF">2021-11-23T11:58:00Z</dcterms:modified>
</cp:coreProperties>
</file>