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E0959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11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A25374" w:rsidR="00983466" w:rsidRPr="00D0229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700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90696D" w:rsidRPr="00A83658" w14:paraId="730B276B" w14:textId="77777777" w:rsidTr="0090696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90696D" w:rsidRPr="00A83658" w:rsidRDefault="0090696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90696D" w:rsidRPr="00A83658" w:rsidRDefault="0090696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90696D" w:rsidRPr="00A83658" w:rsidRDefault="0090696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0696D" w:rsidRPr="00A83658" w:rsidRDefault="0090696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90696D" w:rsidRPr="00A83658" w:rsidRDefault="0090696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90696D" w:rsidRPr="00A83658" w:rsidRDefault="0090696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696D" w:rsidRPr="00DA448B" w14:paraId="3E60F35E" w14:textId="77777777" w:rsidTr="0090696D">
        <w:tc>
          <w:tcPr>
            <w:tcW w:w="675" w:type="dxa"/>
            <w:vAlign w:val="center"/>
          </w:tcPr>
          <w:p w14:paraId="4B47D211" w14:textId="77777777" w:rsidR="0090696D" w:rsidRPr="00491DF8" w:rsidRDefault="0090696D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D52ACF2" w14:textId="77777777" w:rsidR="0090696D" w:rsidRPr="00340D9B" w:rsidRDefault="0090696D" w:rsidP="00491DF8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  <w:vAlign w:val="center"/>
          </w:tcPr>
          <w:p w14:paraId="07C1806E" w14:textId="02873709" w:rsidR="0090696D" w:rsidRPr="00E11EF9" w:rsidRDefault="0090696D" w:rsidP="00A64C01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0696D" w:rsidRPr="00DA448B" w14:paraId="118D19E3" w14:textId="77777777" w:rsidTr="0090696D">
        <w:tc>
          <w:tcPr>
            <w:tcW w:w="675" w:type="dxa"/>
            <w:vAlign w:val="center"/>
          </w:tcPr>
          <w:p w14:paraId="344EB7E3" w14:textId="77777777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AF14D64" w14:textId="6D26D5B4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Поправка на технически грешки в решения за назначаване на РИК</w:t>
            </w:r>
          </w:p>
        </w:tc>
        <w:tc>
          <w:tcPr>
            <w:tcW w:w="2259" w:type="dxa"/>
            <w:vAlign w:val="center"/>
          </w:tcPr>
          <w:p w14:paraId="05E15C18" w14:textId="77777777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2632CB93" w14:textId="00920BE8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90696D" w:rsidRPr="00DA448B" w14:paraId="33F558FC" w14:textId="77777777" w:rsidTr="0090696D">
        <w:tc>
          <w:tcPr>
            <w:tcW w:w="675" w:type="dxa"/>
            <w:vAlign w:val="center"/>
          </w:tcPr>
          <w:p w14:paraId="0C40FA0B" w14:textId="3196C861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3C541A7" w14:textId="15884E0E" w:rsidR="0090696D" w:rsidRPr="005247EF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процедури за жребий в изборите на 14 ноември 2021 г.</w:t>
            </w:r>
          </w:p>
        </w:tc>
        <w:tc>
          <w:tcPr>
            <w:tcW w:w="2259" w:type="dxa"/>
            <w:vAlign w:val="center"/>
          </w:tcPr>
          <w:p w14:paraId="31746C5A" w14:textId="0A015280" w:rsidR="0090696D" w:rsidRPr="00E11EF9" w:rsidRDefault="0090696D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</w:t>
            </w:r>
            <w:r>
              <w:rPr>
                <w:sz w:val="32"/>
                <w:szCs w:val="28"/>
                <w:lang w:val="en-US"/>
              </w:rPr>
              <w:t>a</w:t>
            </w:r>
          </w:p>
        </w:tc>
      </w:tr>
      <w:tr w:rsidR="0090696D" w:rsidRPr="00DA448B" w14:paraId="46314170" w14:textId="77777777" w:rsidTr="0090696D">
        <w:tc>
          <w:tcPr>
            <w:tcW w:w="675" w:type="dxa"/>
            <w:vAlign w:val="center"/>
          </w:tcPr>
          <w:p w14:paraId="330E5986" w14:textId="77777777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88D4804" w14:textId="6AA84B4A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Регистрация на кандидатски листи за президент и вицепрезидент в изборите на 14 ноември 2021 г.</w:t>
            </w:r>
          </w:p>
        </w:tc>
        <w:tc>
          <w:tcPr>
            <w:tcW w:w="2259" w:type="dxa"/>
            <w:vAlign w:val="center"/>
          </w:tcPr>
          <w:p w14:paraId="6F108F3A" w14:textId="555D3B69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90696D" w:rsidRPr="00DA448B" w14:paraId="66D55CFE" w14:textId="77777777" w:rsidTr="0090696D">
        <w:tc>
          <w:tcPr>
            <w:tcW w:w="675" w:type="dxa"/>
            <w:vAlign w:val="center"/>
          </w:tcPr>
          <w:p w14:paraId="75E8B00D" w14:textId="77777777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AB6D536" w14:textId="4102F63D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5247EF">
              <w:rPr>
                <w:sz w:val="32"/>
                <w:szCs w:val="28"/>
              </w:rPr>
              <w:t>условията и реда за участие на застъпници на кандидатски листи на партии, коалиции и инициативни комитети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  <w:vAlign w:val="center"/>
          </w:tcPr>
          <w:p w14:paraId="531E676F" w14:textId="6FC6BEB5" w:rsidR="0090696D" w:rsidRPr="00E11EF9" w:rsidRDefault="0090696D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90696D" w:rsidRPr="00DA448B" w14:paraId="0EAFB433" w14:textId="77777777" w:rsidTr="0090696D">
        <w:tc>
          <w:tcPr>
            <w:tcW w:w="675" w:type="dxa"/>
            <w:vAlign w:val="center"/>
          </w:tcPr>
          <w:p w14:paraId="49022E92" w14:textId="77777777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3C1699B" w14:textId="612FA7ED" w:rsidR="0090696D" w:rsidRPr="00340D9B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регистрация на наблюдатели </w:t>
            </w:r>
            <w:r w:rsidRPr="0090696D">
              <w:rPr>
                <w:sz w:val="32"/>
                <w:szCs w:val="28"/>
              </w:rPr>
              <w:t>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  <w:vAlign w:val="center"/>
          </w:tcPr>
          <w:p w14:paraId="5DFD65F4" w14:textId="7C4A1812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90696D" w:rsidRPr="00DA448B" w14:paraId="660BD58B" w14:textId="77777777" w:rsidTr="0090696D">
        <w:tc>
          <w:tcPr>
            <w:tcW w:w="675" w:type="dxa"/>
            <w:vAlign w:val="center"/>
          </w:tcPr>
          <w:p w14:paraId="33A26DE8" w14:textId="77777777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95F1F97" w14:textId="6F0C2789" w:rsidR="0090696D" w:rsidRPr="00340D9B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  <w:vAlign w:val="center"/>
          </w:tcPr>
          <w:p w14:paraId="514BDA8B" w14:textId="40559E24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90696D" w:rsidRPr="00DA448B" w14:paraId="44FADAFD" w14:textId="77777777" w:rsidTr="0090696D">
        <w:tc>
          <w:tcPr>
            <w:tcW w:w="675" w:type="dxa"/>
            <w:vAlign w:val="center"/>
          </w:tcPr>
          <w:p w14:paraId="7E558468" w14:textId="0069FA90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75079C6F" w:rsidR="0090696D" w:rsidRPr="00340D9B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 xml:space="preserve">Доклади по </w:t>
            </w:r>
            <w:r>
              <w:rPr>
                <w:sz w:val="32"/>
                <w:szCs w:val="28"/>
              </w:rPr>
              <w:t>административни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 w:rsidRPr="00340D9B"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  <w:vAlign w:val="center"/>
          </w:tcPr>
          <w:p w14:paraId="7AB4FD69" w14:textId="77777777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D9D32BB" w14:textId="77777777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ADA8FFA" w14:textId="77777777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BDA87F0" w14:textId="77777777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7EF2C0D4" w14:textId="1349212E" w:rsidR="0090696D" w:rsidRPr="00E11EF9" w:rsidRDefault="0090696D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  <w:bookmarkStart w:id="0" w:name="_GoBack"/>
            <w:bookmarkEnd w:id="0"/>
          </w:p>
        </w:tc>
      </w:tr>
      <w:tr w:rsidR="0090696D" w:rsidRPr="00DA448B" w14:paraId="68C1AA5C" w14:textId="77777777" w:rsidTr="0090696D">
        <w:tc>
          <w:tcPr>
            <w:tcW w:w="675" w:type="dxa"/>
            <w:vAlign w:val="center"/>
          </w:tcPr>
          <w:p w14:paraId="25900A9B" w14:textId="599DBC2E" w:rsidR="0090696D" w:rsidRPr="00CD4F0A" w:rsidRDefault="0090696D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1F3B0E8" w14:textId="68B18C26" w:rsidR="0090696D" w:rsidRPr="00340D9B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  <w:vAlign w:val="center"/>
          </w:tcPr>
          <w:p w14:paraId="1CD66A88" w14:textId="7E5A69E3" w:rsidR="0090696D" w:rsidRDefault="0090696D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0CF22BF0" w14:textId="0C6A9CA9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724DB" w14:textId="77777777" w:rsidR="00797394" w:rsidRDefault="00797394" w:rsidP="00A02F2A">
      <w:pPr>
        <w:spacing w:after="0" w:line="240" w:lineRule="auto"/>
      </w:pPr>
      <w:r>
        <w:separator/>
      </w:r>
    </w:p>
  </w:endnote>
  <w:endnote w:type="continuationSeparator" w:id="0">
    <w:p w14:paraId="51B0543A" w14:textId="77777777" w:rsidR="00797394" w:rsidRDefault="007973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37E6" w14:textId="77777777" w:rsidR="00797394" w:rsidRDefault="00797394" w:rsidP="00A02F2A">
      <w:pPr>
        <w:spacing w:after="0" w:line="240" w:lineRule="auto"/>
      </w:pPr>
      <w:r>
        <w:separator/>
      </w:r>
    </w:p>
  </w:footnote>
  <w:footnote w:type="continuationSeparator" w:id="0">
    <w:p w14:paraId="0F7FB9DD" w14:textId="77777777" w:rsidR="00797394" w:rsidRDefault="007973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394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96D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1EF9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906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4F7F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435F-C609-4D52-8F5C-6A2DB939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2021-10-11T07:07:00Z</cp:lastPrinted>
  <dcterms:created xsi:type="dcterms:W3CDTF">2021-10-11T07:08:00Z</dcterms:created>
  <dcterms:modified xsi:type="dcterms:W3CDTF">2021-10-11T08:28:00Z</dcterms:modified>
</cp:coreProperties>
</file>