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80" w:rsidRPr="00E419DC" w:rsidRDefault="00161480" w:rsidP="00161480">
      <w:pPr>
        <w:jc w:val="center"/>
        <w:rPr>
          <w:b/>
          <w:sz w:val="26"/>
          <w:szCs w:val="26"/>
        </w:rPr>
      </w:pPr>
      <w:r w:rsidRPr="00E419DC">
        <w:rPr>
          <w:b/>
          <w:sz w:val="26"/>
          <w:szCs w:val="26"/>
        </w:rPr>
        <w:t>УКАЗАНИЯ</w:t>
      </w:r>
    </w:p>
    <w:p w:rsidR="00161480" w:rsidRPr="001C7AE8" w:rsidRDefault="00161480" w:rsidP="00161480">
      <w:pPr>
        <w:jc w:val="center"/>
        <w:rPr>
          <w:sz w:val="26"/>
          <w:szCs w:val="26"/>
        </w:rPr>
      </w:pPr>
      <w:r w:rsidRPr="001C7AE8">
        <w:rPr>
          <w:sz w:val="26"/>
          <w:szCs w:val="26"/>
        </w:rPr>
        <w:t xml:space="preserve">за комплектуване на преписките по жалбите срещу решенията на </w:t>
      </w:r>
      <w:r>
        <w:rPr>
          <w:sz w:val="26"/>
          <w:szCs w:val="26"/>
        </w:rPr>
        <w:t>районните избирателни комисии (РИК)</w:t>
      </w:r>
    </w:p>
    <w:p w:rsidR="00161480" w:rsidRPr="00E419DC" w:rsidRDefault="00161480" w:rsidP="00161480">
      <w:pPr>
        <w:jc w:val="both"/>
        <w:rPr>
          <w:sz w:val="26"/>
          <w:szCs w:val="26"/>
          <w:lang w:val="en-US"/>
        </w:rPr>
      </w:pPr>
    </w:p>
    <w:p w:rsidR="00161480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І. При постъпване на жалба срещу решение на РИК</w:t>
      </w:r>
      <w:r>
        <w:rPr>
          <w:sz w:val="26"/>
          <w:szCs w:val="26"/>
        </w:rPr>
        <w:t>,</w:t>
      </w:r>
      <w:r w:rsidRPr="001C7AE8">
        <w:rPr>
          <w:sz w:val="26"/>
          <w:szCs w:val="26"/>
        </w:rPr>
        <w:t xml:space="preserve"> същата следва незабавно да бъде заведена във входящия регистър на Комисията, като се отбелязва</w:t>
      </w:r>
      <w:r>
        <w:rPr>
          <w:sz w:val="26"/>
          <w:szCs w:val="26"/>
        </w:rPr>
        <w:t>т</w:t>
      </w:r>
      <w:r w:rsidRPr="001C7AE8">
        <w:rPr>
          <w:sz w:val="26"/>
          <w:szCs w:val="26"/>
        </w:rPr>
        <w:t xml:space="preserve"> датата и час</w:t>
      </w:r>
      <w:r>
        <w:rPr>
          <w:sz w:val="26"/>
          <w:szCs w:val="26"/>
        </w:rPr>
        <w:t>ът</w:t>
      </w:r>
      <w:r w:rsidRPr="001C7AE8">
        <w:rPr>
          <w:sz w:val="26"/>
          <w:szCs w:val="26"/>
        </w:rPr>
        <w:t xml:space="preserve"> на постъпването й.</w:t>
      </w:r>
      <w:r>
        <w:rPr>
          <w:sz w:val="26"/>
          <w:szCs w:val="26"/>
        </w:rPr>
        <w:t xml:space="preserve"> В</w:t>
      </w:r>
      <w:r w:rsidRPr="001C7AE8">
        <w:rPr>
          <w:sz w:val="26"/>
          <w:szCs w:val="26"/>
        </w:rPr>
        <w:t>ходящият номер на жалбата в регистъра</w:t>
      </w:r>
      <w:r>
        <w:rPr>
          <w:sz w:val="26"/>
          <w:szCs w:val="26"/>
        </w:rPr>
        <w:t>,</w:t>
      </w:r>
      <w:r w:rsidRPr="001C7AE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1C7AE8">
        <w:rPr>
          <w:sz w:val="26"/>
          <w:szCs w:val="26"/>
        </w:rPr>
        <w:t xml:space="preserve">атата и часът на постъпването </w:t>
      </w:r>
      <w:r>
        <w:rPr>
          <w:sz w:val="26"/>
          <w:szCs w:val="26"/>
        </w:rPr>
        <w:t>й</w:t>
      </w:r>
      <w:r w:rsidRPr="001C7AE8">
        <w:rPr>
          <w:sz w:val="26"/>
          <w:szCs w:val="26"/>
        </w:rPr>
        <w:t xml:space="preserve"> се отбелязват върху самата жалба</w:t>
      </w:r>
      <w:r>
        <w:rPr>
          <w:sz w:val="26"/>
          <w:szCs w:val="26"/>
        </w:rPr>
        <w:t xml:space="preserve"> и в</w:t>
      </w:r>
      <w:r w:rsidRPr="001C7AE8">
        <w:rPr>
          <w:sz w:val="26"/>
          <w:szCs w:val="26"/>
        </w:rPr>
        <w:t>ърху копието на жалбоподателя</w:t>
      </w:r>
      <w:r>
        <w:rPr>
          <w:sz w:val="26"/>
          <w:szCs w:val="26"/>
        </w:rPr>
        <w:t>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Р</w:t>
      </w:r>
      <w:r>
        <w:rPr>
          <w:sz w:val="26"/>
          <w:szCs w:val="26"/>
        </w:rPr>
        <w:t xml:space="preserve">айонната избирателна комисия </w:t>
      </w:r>
      <w:r w:rsidRPr="001C7AE8">
        <w:rPr>
          <w:sz w:val="26"/>
          <w:szCs w:val="26"/>
        </w:rPr>
        <w:t xml:space="preserve">отбелязва жалбата и в електронния регистър. 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ІІ. След завеждане на жалбата във входящия регистър на комисията, тя се комплектува с необходимите документи и книжа и се изпраща в ЦИК. 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Жалбите и приложенията към тях незабавно се изпращат в сканирани копия на електронната поща на Централната избирателна комисия – </w:t>
      </w:r>
      <w:bookmarkStart w:id="0" w:name="_GoBack"/>
      <w:r w:rsidRPr="001C7AE8">
        <w:rPr>
          <w:sz w:val="26"/>
          <w:szCs w:val="26"/>
        </w:rPr>
        <w:fldChar w:fldCharType="begin"/>
      </w:r>
      <w:r w:rsidRPr="001C7AE8">
        <w:rPr>
          <w:sz w:val="26"/>
          <w:szCs w:val="26"/>
        </w:rPr>
        <w:instrText xml:space="preserve"> HYPERLINK "mailto:cik@cik.bg" </w:instrText>
      </w:r>
      <w:r w:rsidRPr="001C7AE8">
        <w:rPr>
          <w:sz w:val="26"/>
          <w:szCs w:val="26"/>
        </w:rPr>
        <w:fldChar w:fldCharType="separate"/>
      </w:r>
      <w:r w:rsidRPr="001C7AE8">
        <w:rPr>
          <w:rStyle w:val="Hyperlink"/>
          <w:sz w:val="26"/>
          <w:szCs w:val="26"/>
        </w:rPr>
        <w:t>cik@cik.bg</w:t>
      </w:r>
      <w:r w:rsidRPr="001C7AE8">
        <w:rPr>
          <w:sz w:val="26"/>
          <w:szCs w:val="26"/>
        </w:rPr>
        <w:fldChar w:fldCharType="end"/>
      </w:r>
      <w:bookmarkEnd w:id="0"/>
      <w:r w:rsidRPr="001C7AE8">
        <w:rPr>
          <w:sz w:val="26"/>
          <w:szCs w:val="26"/>
        </w:rPr>
        <w:t xml:space="preserve"> 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Към жалбата се прилагат: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1. Копие от решението, което се обжалва, подписано от председателя и секретаря на РИК.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Копие от екземпляра на обжалваното решение, който е поставен на общодостъпното място за обявяване решенията на РИК и който съдържа удостоверяване на коя дата и в колко часа решението е било обявено на таблото на РИК</w:t>
      </w:r>
      <w:r>
        <w:rPr>
          <w:sz w:val="26"/>
          <w:szCs w:val="26"/>
        </w:rPr>
        <w:t>, както</w:t>
      </w:r>
      <w:r w:rsidRPr="001C7AE8">
        <w:rPr>
          <w:sz w:val="26"/>
          <w:szCs w:val="26"/>
        </w:rPr>
        <w:t xml:space="preserve"> и на коя дата и в колко часа е свалено от таблото, подписано от председателя и секретаря на комисията</w:t>
      </w:r>
      <w:r>
        <w:rPr>
          <w:sz w:val="26"/>
          <w:szCs w:val="26"/>
        </w:rPr>
        <w:t xml:space="preserve">. Копие  на </w:t>
      </w:r>
      <w:r w:rsidRPr="001C7AE8">
        <w:rPr>
          <w:sz w:val="26"/>
          <w:szCs w:val="26"/>
        </w:rPr>
        <w:t>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2. Извлечение от протокола на комисията, което да съдържа данни колко членове са присъствали на заседанието на РИК, разискванията при вземане на обжалваното решение, колко членове са гласували „за“ и колко „против“, както и ако има особено мнение. Извлечението от протокола следва да е подписано от председателя и секретаря на РИК. Вместо извлечение от протокола може да се изпрати копие от протокола, подписано от председател и секретар.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3. Пълномощното на лицето, когато жалбата се подава чрез пълномощник.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4. </w:t>
      </w:r>
      <w:r>
        <w:rPr>
          <w:sz w:val="26"/>
          <w:szCs w:val="26"/>
        </w:rPr>
        <w:t>П</w:t>
      </w:r>
      <w:r w:rsidRPr="001C7AE8">
        <w:rPr>
          <w:sz w:val="26"/>
          <w:szCs w:val="26"/>
        </w:rPr>
        <w:t>риложени</w:t>
      </w:r>
      <w:r>
        <w:rPr>
          <w:sz w:val="26"/>
          <w:szCs w:val="26"/>
        </w:rPr>
        <w:t>те</w:t>
      </w:r>
      <w:r w:rsidRPr="001C7AE8">
        <w:rPr>
          <w:sz w:val="26"/>
          <w:szCs w:val="26"/>
        </w:rPr>
        <w:t xml:space="preserve"> към жалбата</w:t>
      </w:r>
      <w:r>
        <w:rPr>
          <w:sz w:val="26"/>
          <w:szCs w:val="26"/>
        </w:rPr>
        <w:t xml:space="preserve"> документи.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5. </w:t>
      </w:r>
      <w:r>
        <w:rPr>
          <w:sz w:val="26"/>
          <w:szCs w:val="26"/>
        </w:rPr>
        <w:t>Д</w:t>
      </w:r>
      <w:r w:rsidRPr="001C7AE8">
        <w:rPr>
          <w:sz w:val="26"/>
          <w:szCs w:val="26"/>
        </w:rPr>
        <w:t>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РИК при вземане на решението.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C7AE8">
        <w:rPr>
          <w:sz w:val="26"/>
          <w:szCs w:val="26"/>
        </w:rPr>
        <w:t xml:space="preserve">. Когато се обжалват решенията за регистрации на застъпници, следва да се изпращат копия от заявленията и документите за регистрация, </w:t>
      </w:r>
      <w:r w:rsidRPr="001C7AE8">
        <w:rPr>
          <w:sz w:val="26"/>
          <w:szCs w:val="26"/>
        </w:rPr>
        <w:lastRenderedPageBreak/>
        <w:t>както и от страницата от съответния регистър с направените в него вписвания.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Районната избирателна комисия </w:t>
      </w:r>
      <w:r>
        <w:rPr>
          <w:sz w:val="26"/>
          <w:szCs w:val="26"/>
        </w:rPr>
        <w:t xml:space="preserve">следва </w:t>
      </w:r>
      <w:r w:rsidRPr="001C7AE8">
        <w:rPr>
          <w:sz w:val="26"/>
          <w:szCs w:val="26"/>
        </w:rPr>
        <w:t>да изпрати незабавно и всички допълнително изискани от член на ЦИК материали и книжа</w:t>
      </w:r>
      <w:r>
        <w:rPr>
          <w:sz w:val="26"/>
          <w:szCs w:val="26"/>
        </w:rPr>
        <w:t xml:space="preserve"> във връзка с комплектуването на жалбите срещу решенията на РИК</w:t>
      </w:r>
      <w:r w:rsidRPr="001C7AE8">
        <w:rPr>
          <w:sz w:val="26"/>
          <w:szCs w:val="26"/>
        </w:rPr>
        <w:t>.</w:t>
      </w:r>
    </w:p>
    <w:p w:rsidR="00161480" w:rsidRPr="001C7AE8" w:rsidRDefault="00161480" w:rsidP="00161480">
      <w:pPr>
        <w:ind w:firstLine="851"/>
        <w:jc w:val="both"/>
        <w:rPr>
          <w:sz w:val="26"/>
          <w:szCs w:val="26"/>
        </w:rPr>
      </w:pPr>
    </w:p>
    <w:p w:rsidR="00577CF5" w:rsidRDefault="00577CF5"/>
    <w:sectPr w:rsidR="00577CF5" w:rsidSect="00D0272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440" w:right="1797" w:bottom="1440" w:left="179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FD" w:rsidRDefault="00161480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FD" w:rsidRDefault="00161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FD" w:rsidRDefault="00161480" w:rsidP="00590E81">
    <w:pPr>
      <w:pStyle w:val="Footer"/>
      <w:framePr w:wrap="around" w:vAnchor="text" w:hAnchor="margin" w:xAlign="center" w:y="1"/>
      <w:rPr>
        <w:rStyle w:val="PageNumber"/>
      </w:rPr>
    </w:pPr>
  </w:p>
  <w:p w:rsidR="007737FD" w:rsidRDefault="0016148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FD" w:rsidRDefault="00161480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FD" w:rsidRDefault="0016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FD" w:rsidRPr="000C0AE5" w:rsidRDefault="00161480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7737FD" w:rsidRDefault="00161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80"/>
    <w:rsid w:val="000A5DD4"/>
    <w:rsid w:val="00161480"/>
    <w:rsid w:val="00182B98"/>
    <w:rsid w:val="00577CF5"/>
    <w:rsid w:val="005E7911"/>
    <w:rsid w:val="00C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980B-15C5-442A-BBC8-2FD10B5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6148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161480"/>
  </w:style>
  <w:style w:type="paragraph" w:styleId="Header">
    <w:name w:val="header"/>
    <w:basedOn w:val="Normal"/>
    <w:link w:val="HeaderChar"/>
    <w:rsid w:val="00161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148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rsid w:val="0016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2021-02-10T13:43:00Z</dcterms:created>
  <dcterms:modified xsi:type="dcterms:W3CDTF">2021-02-10T13:43:00Z</dcterms:modified>
</cp:coreProperties>
</file>