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BEAD976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E93BAD">
        <w:rPr>
          <w:b/>
          <w:sz w:val="28"/>
          <w:szCs w:val="28"/>
          <w:lang w:val="ru-RU"/>
        </w:rPr>
        <w:t>1</w:t>
      </w:r>
      <w:r w:rsidR="00BE1FC5">
        <w:rPr>
          <w:b/>
          <w:sz w:val="28"/>
          <w:szCs w:val="28"/>
          <w:lang w:val="ru-RU"/>
        </w:rPr>
        <w:t>9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AEF996A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E1FC5">
        <w:rPr>
          <w:b/>
          <w:sz w:val="28"/>
          <w:szCs w:val="28"/>
        </w:rPr>
        <w:t>30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8273F" w:rsidRPr="00D60943" w14:paraId="730B276B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68273F" w:rsidRPr="00D60943" w:rsidRDefault="0068273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68273F" w:rsidRPr="00D60943" w:rsidRDefault="0068273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68273F" w:rsidRPr="00D60943" w:rsidRDefault="0068273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68273F" w:rsidRPr="00D60943" w14:paraId="72A1666A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E82" w14:textId="69A6F1F4" w:rsidR="0068273F" w:rsidRDefault="0068273F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7A9" w14:textId="01D1DACC" w:rsidR="0068273F" w:rsidRPr="006F6082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6F6082">
              <w:rPr>
                <w:sz w:val="28"/>
                <w:szCs w:val="28"/>
              </w:rPr>
              <w:t>Проект на решение</w:t>
            </w:r>
            <w:r>
              <w:rPr>
                <w:sz w:val="28"/>
                <w:szCs w:val="28"/>
              </w:rPr>
              <w:t xml:space="preserve"> </w:t>
            </w:r>
            <w:r w:rsidRPr="006F6082">
              <w:rPr>
                <w:sz w:val="28"/>
                <w:szCs w:val="28"/>
              </w:rPr>
              <w:t>относно изменение и допълнение на Решение № 23 от 30.03.2019 г. на ЦИК за избиране на говорители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E59" w14:textId="6AC383DF" w:rsidR="0068273F" w:rsidRPr="009F66C5" w:rsidRDefault="0068273F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8273F" w:rsidRPr="00D60943" w14:paraId="6EA0AABC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9F5" w14:textId="5A639B14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41E" w14:textId="7F4AC3F3" w:rsidR="0068273F" w:rsidRPr="00692B80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регистрация/допускане на партии и коалиции за участие в частичните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4CE4" w14:textId="724C2AD9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8273F" w:rsidRPr="00D60943" w14:paraId="61B24B21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4A1" w14:textId="741EDDC6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B55" w14:textId="0FF92D86" w:rsidR="0068273F" w:rsidRPr="009F7FBD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годишна оценка на дейностите по СФУК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35D" w14:textId="65541CCF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8273F" w:rsidRPr="00D60943" w14:paraId="729BA999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11E" w14:textId="278D4A61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344" w14:textId="23AFB62C" w:rsidR="0068273F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концепция на разяснителна кампания в изборите за народни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999" w14:textId="4971713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8273F" w:rsidRPr="00D60943" w14:paraId="51B03C83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75B" w14:textId="151E2648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17E7" w14:textId="214C88C4" w:rsidR="0068273F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DB74" w14:textId="174731C1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8273F" w:rsidRPr="00D60943" w14:paraId="2AEE6145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94D" w14:textId="20F80BE3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403" w14:textId="24572B7D" w:rsidR="0068273F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64A" w14:textId="35951CA0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68273F" w:rsidRPr="00D60943" w14:paraId="65EF0B38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FBC" w14:textId="240A7804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E7D" w14:textId="69B6EFBB" w:rsidR="0068273F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A0628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D4B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7B91CFE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F83BC71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1EE9087" w14:textId="002478BE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8273F" w:rsidRPr="00D60943" w14:paraId="73AFC24A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793F778F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2DE8E3C3" w:rsidR="0068273F" w:rsidRPr="00747320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7BC" w14:textId="66C919C3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24417DA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B47C8B6" w14:textId="7727736B" w:rsidR="0068273F" w:rsidRPr="00E25149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8273F" w:rsidRPr="00D60943" w14:paraId="6922B4E7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5A2" w14:textId="672B2AD9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CD50" w14:textId="373ADF54" w:rsidR="0068273F" w:rsidRPr="00747320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1B72FB">
              <w:rPr>
                <w:sz w:val="28"/>
                <w:szCs w:val="28"/>
              </w:rPr>
              <w:t>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26" w14:textId="6EC8BC3F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68273F" w:rsidRPr="00D60943" w14:paraId="44BE4CE3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6DA0BF74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68273F" w:rsidRPr="00F76609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81B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BE566B" w14:textId="1C3D7ED5" w:rsidR="0068273F" w:rsidRPr="00A0628C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8273F" w:rsidRPr="00D60943" w14:paraId="57EB9064" w14:textId="77777777" w:rsidTr="00682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35E075A2" w:rsidR="0068273F" w:rsidRDefault="0068273F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68273F" w:rsidRPr="00D60943" w:rsidRDefault="0068273F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5C7B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5EAA6C3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F50CC2E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0DEC09B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83AF9">
              <w:rPr>
                <w:sz w:val="28"/>
                <w:szCs w:val="28"/>
              </w:rPr>
              <w:t>Й. Ганчева</w:t>
            </w:r>
            <w:r>
              <w:rPr>
                <w:sz w:val="28"/>
                <w:szCs w:val="28"/>
              </w:rPr>
              <w:t>,</w:t>
            </w:r>
          </w:p>
          <w:p w14:paraId="5B18CFA9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169DF69" w14:textId="77777777" w:rsidR="0068273F" w:rsidRDefault="0068273F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r w:rsidR="0057230E">
              <w:rPr>
                <w:sz w:val="28"/>
                <w:szCs w:val="28"/>
              </w:rPr>
              <w:t>,</w:t>
            </w:r>
          </w:p>
          <w:p w14:paraId="38F7A85D" w14:textId="7CB20D27" w:rsidR="0057230E" w:rsidRPr="006601D4" w:rsidRDefault="0057230E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bookmarkEnd w:id="0"/>
    </w:tbl>
    <w:p w14:paraId="16D889FC" w14:textId="61E35D3C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300E" w14:textId="77777777" w:rsidR="00277CE3" w:rsidRDefault="00277CE3" w:rsidP="00A02F2A">
      <w:pPr>
        <w:spacing w:after="0" w:line="240" w:lineRule="auto"/>
      </w:pPr>
      <w:r>
        <w:separator/>
      </w:r>
    </w:p>
  </w:endnote>
  <w:endnote w:type="continuationSeparator" w:id="0">
    <w:p w14:paraId="3FAFECDF" w14:textId="77777777" w:rsidR="00277CE3" w:rsidRDefault="00277C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F0CB" w14:textId="77777777" w:rsidR="00277CE3" w:rsidRDefault="00277CE3" w:rsidP="00A02F2A">
      <w:pPr>
        <w:spacing w:after="0" w:line="240" w:lineRule="auto"/>
      </w:pPr>
      <w:r>
        <w:separator/>
      </w:r>
    </w:p>
  </w:footnote>
  <w:footnote w:type="continuationSeparator" w:id="0">
    <w:p w14:paraId="12D8EF7F" w14:textId="77777777" w:rsidR="00277CE3" w:rsidRDefault="00277C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CE3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2F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47C6B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30E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73F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EF8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A068510-D82C-48AA-8B79-B43ED234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B2E2-6184-47DE-A05F-DEC173ED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2021-01-07T08:15:00Z</cp:lastPrinted>
  <dcterms:created xsi:type="dcterms:W3CDTF">2021-01-19T08:28:00Z</dcterms:created>
  <dcterms:modified xsi:type="dcterms:W3CDTF">2021-01-19T08:28:00Z</dcterms:modified>
</cp:coreProperties>
</file>