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039FC55E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E047B5">
        <w:rPr>
          <w:b/>
          <w:sz w:val="28"/>
          <w:szCs w:val="28"/>
          <w:lang w:val="ru-RU"/>
        </w:rPr>
        <w:t>10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E047B5">
        <w:rPr>
          <w:b/>
          <w:sz w:val="28"/>
          <w:szCs w:val="28"/>
        </w:rPr>
        <w:t>4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8B506FF" w:rsidR="00983466" w:rsidRPr="00E047B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170300" w:rsidRPr="00020521">
        <w:rPr>
          <w:b/>
          <w:sz w:val="28"/>
          <w:szCs w:val="28"/>
        </w:rPr>
        <w:t>7</w:t>
      </w:r>
      <w:r w:rsidR="009C7B38" w:rsidRPr="00020521">
        <w:rPr>
          <w:b/>
          <w:sz w:val="28"/>
          <w:szCs w:val="28"/>
        </w:rPr>
        <w:t>8</w:t>
      </w:r>
      <w:r w:rsidR="00E047B5">
        <w:rPr>
          <w:b/>
          <w:sz w:val="28"/>
          <w:szCs w:val="28"/>
        </w:rPr>
        <w:t>9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F6F0E" w:rsidRPr="00020521" w14:paraId="3BCA71D9" w14:textId="77777777" w:rsidTr="005F6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5F6F0E" w:rsidRPr="00020521" w:rsidRDefault="005F6F0E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5F6F0E" w:rsidRPr="00020521" w:rsidRDefault="005F6F0E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5F6F0E" w:rsidRPr="00020521" w:rsidRDefault="005F6F0E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5F6F0E" w:rsidRPr="00020521" w14:paraId="129BB640" w14:textId="77777777" w:rsidTr="005F6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013B" w14:textId="7E9CB31F" w:rsidR="005F6F0E" w:rsidRPr="00020521" w:rsidRDefault="005F6F0E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B50" w14:textId="1D8D1A59" w:rsidR="005F6F0E" w:rsidRPr="00020521" w:rsidRDefault="005F6F0E" w:rsidP="00E047B5">
            <w:pPr>
              <w:spacing w:after="0" w:line="240" w:lineRule="auto"/>
              <w:rPr>
                <w:sz w:val="28"/>
                <w:szCs w:val="28"/>
              </w:rPr>
            </w:pPr>
            <w:r w:rsidRPr="00E047B5">
              <w:rPr>
                <w:sz w:val="28"/>
                <w:szCs w:val="28"/>
              </w:rPr>
              <w:t>Обсъждане на решение за преминаване към дистанционно провеждане на заседанията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8E99" w14:textId="49388B9E" w:rsidR="005F6F0E" w:rsidRPr="00020521" w:rsidRDefault="005F6F0E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</w:t>
            </w:r>
          </w:p>
        </w:tc>
      </w:tr>
      <w:tr w:rsidR="005F6F0E" w:rsidRPr="00020521" w14:paraId="714A6064" w14:textId="77777777" w:rsidTr="005F6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19CD" w14:textId="164E2B22" w:rsidR="005F6F0E" w:rsidRPr="00020521" w:rsidRDefault="005F6F0E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2052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BB65" w14:textId="7745A7B4" w:rsidR="005F6F0E" w:rsidRPr="00020521" w:rsidRDefault="005F6F0E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E047B5">
              <w:rPr>
                <w:sz w:val="28"/>
                <w:szCs w:val="28"/>
              </w:rPr>
              <w:t xml:space="preserve">Докладване на Указ № 77 от 07.04.2020 г. на президента на Република България за </w:t>
            </w:r>
            <w:proofErr w:type="spellStart"/>
            <w:r w:rsidRPr="00E047B5">
              <w:rPr>
                <w:sz w:val="28"/>
                <w:szCs w:val="28"/>
              </w:rPr>
              <w:t>пренасрочване</w:t>
            </w:r>
            <w:proofErr w:type="spellEnd"/>
            <w:r w:rsidRPr="00E047B5">
              <w:rPr>
                <w:sz w:val="28"/>
                <w:szCs w:val="28"/>
              </w:rPr>
              <w:t xml:space="preserve"> на частичните и нови местни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D727" w14:textId="2E52CAD3" w:rsidR="005F6F0E" w:rsidRDefault="005F6F0E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5F6F0E" w:rsidRPr="00020521" w14:paraId="2873A5C0" w14:textId="77777777" w:rsidTr="005F6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6196A7B0" w:rsidR="005F6F0E" w:rsidRPr="00020521" w:rsidRDefault="005F6F0E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2052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49F8818E" w:rsidR="005F6F0E" w:rsidRPr="00020521" w:rsidRDefault="005F6F0E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E047B5">
              <w:rPr>
                <w:sz w:val="28"/>
                <w:szCs w:val="28"/>
              </w:rPr>
              <w:t>Обсъждане на проект за писмо до всички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3843" w14:textId="5D8F0D2F" w:rsidR="005F6F0E" w:rsidRPr="00390305" w:rsidRDefault="005F6F0E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5F6F0E" w:rsidRPr="00020521" w14:paraId="723167F4" w14:textId="77777777" w:rsidTr="005F6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268F" w14:textId="72856BD3" w:rsidR="005F6F0E" w:rsidRPr="00020521" w:rsidRDefault="005F6F0E" w:rsidP="0039030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2D3D" w14:textId="02FD62E3" w:rsidR="005F6F0E" w:rsidRPr="00020521" w:rsidRDefault="005F6F0E" w:rsidP="00390305">
            <w:pPr>
              <w:spacing w:after="0" w:line="240" w:lineRule="auto"/>
              <w:rPr>
                <w:sz w:val="28"/>
                <w:szCs w:val="28"/>
              </w:rPr>
            </w:pPr>
            <w:r w:rsidRPr="00E047B5">
              <w:rPr>
                <w:sz w:val="28"/>
                <w:szCs w:val="28"/>
              </w:rPr>
              <w:t>Доклад по подготовката на пътна карта за провеждането на дистанционно електронно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6F93" w14:textId="4DC7449A" w:rsidR="005F6F0E" w:rsidRDefault="005F6F0E" w:rsidP="003903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bookmarkEnd w:id="0"/>
    </w:tbl>
    <w:p w14:paraId="16D889FC" w14:textId="52036AC7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8FBBC" w14:textId="77777777" w:rsidR="005C55CF" w:rsidRDefault="005C55CF" w:rsidP="00A02F2A">
      <w:pPr>
        <w:spacing w:after="0" w:line="240" w:lineRule="auto"/>
      </w:pPr>
      <w:r>
        <w:separator/>
      </w:r>
    </w:p>
  </w:endnote>
  <w:endnote w:type="continuationSeparator" w:id="0">
    <w:p w14:paraId="5E10DD48" w14:textId="77777777" w:rsidR="005C55CF" w:rsidRDefault="005C55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06F6D" w14:textId="77777777" w:rsidR="005C55CF" w:rsidRDefault="005C55CF" w:rsidP="00A02F2A">
      <w:pPr>
        <w:spacing w:after="0" w:line="240" w:lineRule="auto"/>
      </w:pPr>
      <w:r>
        <w:separator/>
      </w:r>
    </w:p>
  </w:footnote>
  <w:footnote w:type="continuationSeparator" w:id="0">
    <w:p w14:paraId="702587AF" w14:textId="77777777" w:rsidR="005C55CF" w:rsidRDefault="005C55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5CF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6F0E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D00"/>
    <w:rsid w:val="00B77DF3"/>
    <w:rsid w:val="00B80174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93B4-58DA-44A8-91A3-9A7F4E42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751</cp:revision>
  <cp:lastPrinted>2020-03-05T07:56:00Z</cp:lastPrinted>
  <dcterms:created xsi:type="dcterms:W3CDTF">2019-09-09T16:57:00Z</dcterms:created>
  <dcterms:modified xsi:type="dcterms:W3CDTF">2020-04-09T11:41:00Z</dcterms:modified>
</cp:coreProperties>
</file>